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A67" w:rsidRDefault="005F1A67" w:rsidP="005F1A67">
      <w:pPr>
        <w:pStyle w:val="1"/>
        <w:spacing w:before="0" w:after="0" w:line="240" w:lineRule="auto"/>
        <w:ind w:firstLineChars="0" w:firstLine="0"/>
        <w:jc w:val="center"/>
        <w:rPr>
          <w:rFonts w:ascii="Times New Roman" w:eastAsia="黑体" w:hAnsi="Times New Roman" w:cs="Times New Roman"/>
          <w:b w:val="0"/>
          <w:bCs/>
          <w:sz w:val="36"/>
          <w:szCs w:val="36"/>
        </w:rPr>
      </w:pPr>
      <w:bookmarkStart w:id="0" w:name="_Toc26715"/>
      <w:r>
        <w:rPr>
          <w:rFonts w:ascii="Times New Roman" w:eastAsia="黑体" w:hAnsi="Times New Roman" w:cs="Times New Roman"/>
          <w:b w:val="0"/>
          <w:bCs/>
          <w:sz w:val="36"/>
          <w:szCs w:val="36"/>
        </w:rPr>
        <w:t>《立体塑形技术（一）》课程教学大纲</w:t>
      </w:r>
      <w:bookmarkEnd w:id="0"/>
    </w:p>
    <w:p w:rsidR="005F1A67" w:rsidRDefault="005F1A67" w:rsidP="005F1A67">
      <w:pPr>
        <w:spacing w:line="400" w:lineRule="exact"/>
        <w:ind w:firstLineChars="100" w:firstLine="210"/>
        <w:rPr>
          <w:rFonts w:ascii="Times New Roman" w:eastAsia="黑体" w:hAnsi="Times New Roman" w:cs="Times New Roman"/>
          <w:bCs/>
          <w:sz w:val="21"/>
          <w:szCs w:val="21"/>
        </w:rPr>
      </w:pPr>
    </w:p>
    <w:p w:rsidR="005F1A67" w:rsidRDefault="005F1A67" w:rsidP="005F1A67">
      <w:pPr>
        <w:spacing w:line="400" w:lineRule="exact"/>
        <w:ind w:firstLine="420"/>
        <w:rPr>
          <w:rFonts w:ascii="Times New Roman" w:eastAsia="黑体" w:hAnsi="Times New Roman" w:cs="Times New Roman"/>
          <w:spacing w:val="10"/>
          <w:sz w:val="21"/>
          <w:szCs w:val="24"/>
        </w:rPr>
      </w:pPr>
      <w:r>
        <w:rPr>
          <w:rFonts w:ascii="Times New Roman" w:eastAsia="黑体" w:hAnsi="Times New Roman" w:cs="Times New Roman"/>
          <w:bCs/>
          <w:sz w:val="21"/>
          <w:szCs w:val="21"/>
        </w:rPr>
        <w:t>课程编号：</w:t>
      </w:r>
      <w:r>
        <w:rPr>
          <w:rFonts w:ascii="Times New Roman" w:eastAsia="黑体" w:hAnsi="Times New Roman" w:cs="Times New Roman"/>
          <w:bCs/>
          <w:sz w:val="21"/>
          <w:szCs w:val="21"/>
        </w:rPr>
        <w:t>07129390</w:t>
      </w:r>
    </w:p>
    <w:p w:rsidR="005F1A67" w:rsidRDefault="005F1A67" w:rsidP="005F1A67">
      <w:pPr>
        <w:spacing w:line="400" w:lineRule="exact"/>
        <w:ind w:firstLine="420"/>
        <w:rPr>
          <w:rFonts w:ascii="Times New Roman" w:eastAsia="宋体" w:hAnsi="Times New Roman" w:cs="Times New Roman"/>
          <w:bCs/>
          <w:sz w:val="21"/>
          <w:szCs w:val="21"/>
        </w:rPr>
      </w:pPr>
      <w:r>
        <w:rPr>
          <w:rFonts w:ascii="Times New Roman" w:eastAsia="黑体" w:hAnsi="Times New Roman" w:cs="Times New Roman"/>
          <w:bCs/>
          <w:sz w:val="21"/>
          <w:szCs w:val="21"/>
        </w:rPr>
        <w:t>课程名称：</w:t>
      </w:r>
      <w:r>
        <w:rPr>
          <w:rFonts w:ascii="Times New Roman" w:eastAsia="宋体" w:hAnsi="Times New Roman" w:cs="Times New Roman"/>
          <w:bCs/>
          <w:sz w:val="21"/>
          <w:szCs w:val="21"/>
        </w:rPr>
        <w:t>立体塑形技术（一）</w:t>
      </w:r>
      <w:r>
        <w:rPr>
          <w:rFonts w:ascii="Times New Roman" w:eastAsia="宋体" w:hAnsi="Times New Roman" w:cs="Times New Roman"/>
          <w:spacing w:val="10"/>
          <w:sz w:val="21"/>
          <w:szCs w:val="24"/>
        </w:rPr>
        <w:t>/ Three-dimensional Modeling of Clothing (1)</w:t>
      </w:r>
    </w:p>
    <w:p w:rsidR="005F1A67" w:rsidRDefault="005F1A67" w:rsidP="005F1A67">
      <w:pPr>
        <w:spacing w:line="400" w:lineRule="exact"/>
        <w:ind w:firstLine="420"/>
        <w:rPr>
          <w:rFonts w:ascii="Times New Roman" w:eastAsia="宋体" w:hAnsi="Times New Roman" w:cs="Times New Roman"/>
          <w:bCs/>
          <w:sz w:val="21"/>
          <w:szCs w:val="21"/>
        </w:rPr>
      </w:pPr>
      <w:r>
        <w:rPr>
          <w:rFonts w:ascii="Times New Roman" w:eastAsia="黑体" w:hAnsi="Times New Roman" w:cs="Times New Roman"/>
          <w:bCs/>
          <w:sz w:val="21"/>
          <w:szCs w:val="21"/>
        </w:rPr>
        <w:t>课程总学时</w:t>
      </w:r>
      <w:r>
        <w:rPr>
          <w:rFonts w:ascii="Times New Roman" w:eastAsia="黑体" w:hAnsi="Times New Roman" w:cs="Times New Roman"/>
          <w:bCs/>
          <w:sz w:val="21"/>
          <w:szCs w:val="21"/>
        </w:rPr>
        <w:t>/</w:t>
      </w:r>
      <w:r>
        <w:rPr>
          <w:rFonts w:ascii="Times New Roman" w:eastAsia="黑体" w:hAnsi="Times New Roman" w:cs="Times New Roman"/>
          <w:bCs/>
          <w:sz w:val="21"/>
          <w:szCs w:val="21"/>
        </w:rPr>
        <w:t>学分：</w:t>
      </w:r>
      <w:r>
        <w:rPr>
          <w:rFonts w:ascii="Times New Roman" w:eastAsia="宋体" w:hAnsi="Times New Roman" w:cs="Times New Roman"/>
          <w:bCs/>
          <w:sz w:val="21"/>
          <w:szCs w:val="21"/>
        </w:rPr>
        <w:t>48/3</w:t>
      </w:r>
      <w:r>
        <w:rPr>
          <w:rFonts w:ascii="Times New Roman" w:eastAsia="宋体" w:hAnsi="Times New Roman" w:cs="Times New Roman"/>
          <w:bCs/>
          <w:sz w:val="21"/>
          <w:szCs w:val="21"/>
        </w:rPr>
        <w:t>（其中理论</w:t>
      </w:r>
      <w:r>
        <w:rPr>
          <w:rFonts w:ascii="Times New Roman" w:eastAsia="宋体" w:hAnsi="Times New Roman" w:cs="Times New Roman"/>
          <w:bCs/>
          <w:sz w:val="21"/>
          <w:szCs w:val="21"/>
        </w:rPr>
        <w:t>16</w:t>
      </w:r>
      <w:r>
        <w:rPr>
          <w:rFonts w:ascii="Times New Roman" w:eastAsia="宋体" w:hAnsi="Times New Roman" w:cs="Times New Roman"/>
          <w:bCs/>
          <w:sz w:val="21"/>
          <w:szCs w:val="21"/>
        </w:rPr>
        <w:t>学时，实验</w:t>
      </w:r>
      <w:r>
        <w:rPr>
          <w:rFonts w:ascii="Times New Roman" w:eastAsia="宋体" w:hAnsi="Times New Roman" w:cs="Times New Roman"/>
          <w:bCs/>
          <w:sz w:val="21"/>
          <w:szCs w:val="21"/>
        </w:rPr>
        <w:t>32</w:t>
      </w:r>
      <w:r>
        <w:rPr>
          <w:rFonts w:ascii="Times New Roman" w:eastAsia="宋体" w:hAnsi="Times New Roman" w:cs="Times New Roman"/>
          <w:bCs/>
          <w:sz w:val="21"/>
          <w:szCs w:val="21"/>
        </w:rPr>
        <w:t>学时）</w:t>
      </w:r>
    </w:p>
    <w:p w:rsidR="005F1A67" w:rsidRDefault="005F1A67" w:rsidP="005F1A67">
      <w:pPr>
        <w:spacing w:line="400" w:lineRule="exact"/>
        <w:ind w:firstLine="420"/>
        <w:rPr>
          <w:rFonts w:ascii="Times New Roman" w:eastAsia="宋体" w:hAnsi="Times New Roman" w:cs="Times New Roman"/>
          <w:bCs/>
          <w:color w:val="000000"/>
          <w:sz w:val="21"/>
          <w:szCs w:val="21"/>
        </w:rPr>
      </w:pPr>
      <w:r>
        <w:rPr>
          <w:rFonts w:ascii="Times New Roman" w:eastAsia="黑体" w:hAnsi="Times New Roman" w:cs="Times New Roman"/>
          <w:bCs/>
          <w:sz w:val="21"/>
          <w:szCs w:val="21"/>
        </w:rPr>
        <w:t>适用专业：</w:t>
      </w:r>
      <w:r>
        <w:rPr>
          <w:rFonts w:ascii="Times New Roman" w:eastAsia="宋体" w:hAnsi="Times New Roman" w:cs="Times New Roman"/>
          <w:bCs/>
          <w:color w:val="000000"/>
          <w:sz w:val="21"/>
          <w:szCs w:val="21"/>
        </w:rPr>
        <w:t>服装与服饰设计</w:t>
      </w:r>
    </w:p>
    <w:p w:rsidR="005F1A67" w:rsidRDefault="005F1A67" w:rsidP="005F1A67">
      <w:pPr>
        <w:spacing w:line="400" w:lineRule="exact"/>
        <w:ind w:firstLine="420"/>
        <w:rPr>
          <w:rFonts w:ascii="Times New Roman" w:eastAsia="宋体" w:hAnsi="Times New Roman" w:cs="Times New Roman"/>
          <w:bCs/>
          <w:color w:val="000000"/>
          <w:sz w:val="21"/>
          <w:szCs w:val="21"/>
        </w:rPr>
      </w:pPr>
    </w:p>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一、课程简介</w:t>
      </w:r>
    </w:p>
    <w:p w:rsidR="005F1A67" w:rsidRDefault="005F1A67" w:rsidP="005F1A67">
      <w:pPr>
        <w:spacing w:line="440" w:lineRule="exact"/>
        <w:ind w:firstLine="420"/>
        <w:rPr>
          <w:rFonts w:ascii="Times New Roman" w:eastAsia="宋体" w:hAnsi="Times New Roman" w:cs="Times New Roman"/>
          <w:sz w:val="21"/>
          <w:szCs w:val="21"/>
        </w:rPr>
      </w:pPr>
      <w:r>
        <w:rPr>
          <w:rFonts w:ascii="Times New Roman" w:eastAsia="宋体" w:hAnsi="Times New Roman" w:cs="Times New Roman"/>
          <w:bCs/>
          <w:sz w:val="21"/>
          <w:szCs w:val="21"/>
        </w:rPr>
        <w:t>《立体塑形技术（一）》是服装与服饰设计专业的主要专业必修课程。立体塑形技术是服装制板的手段之一，俗称：立体裁剪。《立体塑形技术（一）》通过介绍上装、下装、</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各种袖形、</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各种领型以及特殊部件立体塑形方法，使学生熟练掌握服装结构知识，能够应对任何服装结构问题。</w:t>
      </w:r>
      <w:r>
        <w:rPr>
          <w:rFonts w:ascii="Times New Roman" w:eastAsia="宋体" w:hAnsi="Times New Roman" w:cs="Times New Roman"/>
          <w:sz w:val="21"/>
          <w:szCs w:val="21"/>
        </w:rPr>
        <w:t>使学生能解决平面制板难以解决的复杂的服装结构与造型问题。具备只要设计得出、只要画得出便能裁剪出来的本领。</w:t>
      </w:r>
    </w:p>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二、课程目标</w:t>
      </w:r>
    </w:p>
    <w:p w:rsidR="005F1A67" w:rsidRDefault="005F1A67" w:rsidP="005F1A67">
      <w:pPr>
        <w:spacing w:line="440" w:lineRule="exact"/>
        <w:ind w:firstLine="420"/>
        <w:rPr>
          <w:rFonts w:ascii="Times New Roman" w:eastAsia="宋体" w:hAnsi="Times New Roman" w:cs="Times New Roman"/>
          <w:bCs/>
          <w:sz w:val="21"/>
          <w:szCs w:val="21"/>
        </w:rPr>
      </w:pPr>
      <w:r>
        <w:rPr>
          <w:rFonts w:ascii="Times New Roman" w:eastAsia="宋体" w:hAnsi="Times New Roman" w:cs="Times New Roman"/>
          <w:bCs/>
          <w:sz w:val="21"/>
          <w:szCs w:val="21"/>
        </w:rPr>
        <w:t>通过本课程学习，学生应达到如下目标</w:t>
      </w:r>
    </w:p>
    <w:p w:rsidR="005F1A67" w:rsidRDefault="005F1A67" w:rsidP="005F1A67">
      <w:pPr>
        <w:spacing w:line="440" w:lineRule="exact"/>
        <w:ind w:firstLine="420"/>
        <w:rPr>
          <w:rFonts w:ascii="Times New Roman" w:eastAsia="宋体" w:hAnsi="Times New Roman" w:cs="Times New Roman"/>
          <w:bCs/>
          <w:sz w:val="21"/>
          <w:szCs w:val="21"/>
        </w:rPr>
      </w:pPr>
      <w:r>
        <w:rPr>
          <w:rFonts w:ascii="Times New Roman" w:eastAsia="宋体" w:hAnsi="Times New Roman" w:cs="Times New Roman"/>
          <w:bCs/>
          <w:sz w:val="21"/>
          <w:szCs w:val="21"/>
        </w:rPr>
        <w:t>目标</w:t>
      </w:r>
      <w:r>
        <w:rPr>
          <w:rFonts w:ascii="Times New Roman" w:eastAsia="宋体" w:hAnsi="Times New Roman" w:cs="Times New Roman"/>
          <w:bCs/>
          <w:sz w:val="21"/>
          <w:szCs w:val="21"/>
        </w:rPr>
        <w:t>1</w:t>
      </w:r>
      <w:r>
        <w:rPr>
          <w:rFonts w:ascii="Times New Roman" w:eastAsia="宋体" w:hAnsi="Times New Roman" w:cs="Times New Roman"/>
          <w:bCs/>
          <w:sz w:val="21"/>
          <w:szCs w:val="21"/>
        </w:rPr>
        <w:t>：掌握立体裁剪塑形方法，加深对平面结构的理解；</w:t>
      </w:r>
    </w:p>
    <w:p w:rsidR="005F1A67" w:rsidRDefault="005F1A67" w:rsidP="005F1A67">
      <w:pPr>
        <w:spacing w:line="440" w:lineRule="exact"/>
        <w:ind w:firstLine="420"/>
        <w:rPr>
          <w:rFonts w:ascii="Times New Roman" w:eastAsia="宋体" w:hAnsi="Times New Roman" w:cs="Times New Roman"/>
          <w:sz w:val="21"/>
          <w:szCs w:val="21"/>
        </w:rPr>
      </w:pPr>
      <w:r>
        <w:rPr>
          <w:rFonts w:ascii="Times New Roman" w:eastAsia="宋体" w:hAnsi="Times New Roman" w:cs="Times New Roman"/>
          <w:bCs/>
          <w:sz w:val="21"/>
          <w:szCs w:val="21"/>
        </w:rPr>
        <w:t>目标</w:t>
      </w:r>
      <w:r>
        <w:rPr>
          <w:rFonts w:ascii="Times New Roman" w:eastAsia="宋体" w:hAnsi="Times New Roman" w:cs="Times New Roman"/>
          <w:bCs/>
          <w:sz w:val="21"/>
          <w:szCs w:val="21"/>
        </w:rPr>
        <w:t>2</w:t>
      </w:r>
      <w:r>
        <w:rPr>
          <w:rFonts w:ascii="Times New Roman" w:eastAsia="宋体" w:hAnsi="Times New Roman" w:cs="Times New Roman"/>
          <w:bCs/>
          <w:sz w:val="21"/>
          <w:szCs w:val="21"/>
        </w:rPr>
        <w:t>：具备应对任何服装结构问题的能力。</w:t>
      </w:r>
    </w:p>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三、课程教学内容及与目标的关系</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042"/>
        <w:gridCol w:w="1274"/>
        <w:gridCol w:w="2126"/>
        <w:gridCol w:w="707"/>
        <w:gridCol w:w="3055"/>
      </w:tblGrid>
      <w:tr w:rsidR="005F1A67" w:rsidTr="00E530E0">
        <w:trPr>
          <w:trHeight w:val="786"/>
          <w:jc w:val="center"/>
        </w:trPr>
        <w:tc>
          <w:tcPr>
            <w:tcW w:w="624"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序号</w:t>
            </w:r>
          </w:p>
        </w:tc>
        <w:tc>
          <w:tcPr>
            <w:tcW w:w="1042"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课程</w:t>
            </w:r>
          </w:p>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目标</w:t>
            </w:r>
          </w:p>
        </w:tc>
        <w:tc>
          <w:tcPr>
            <w:tcW w:w="1274"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知识</w:t>
            </w:r>
          </w:p>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模块</w:t>
            </w:r>
          </w:p>
        </w:tc>
        <w:tc>
          <w:tcPr>
            <w:tcW w:w="2126" w:type="dxa"/>
            <w:vAlign w:val="center"/>
          </w:tcPr>
          <w:p w:rsidR="005F1A67" w:rsidRPr="001117A7" w:rsidRDefault="005F1A67" w:rsidP="00E530E0">
            <w:pPr>
              <w:adjustRightInd w:val="0"/>
              <w:snapToGrid w:val="0"/>
              <w:spacing w:line="276" w:lineRule="auto"/>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教学内容</w:t>
            </w:r>
          </w:p>
        </w:tc>
        <w:tc>
          <w:tcPr>
            <w:tcW w:w="707"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b/>
                <w:sz w:val="21"/>
                <w:szCs w:val="21"/>
              </w:rPr>
            </w:pPr>
            <w:r w:rsidRPr="001117A7">
              <w:rPr>
                <w:rFonts w:ascii="Times New Roman" w:eastAsia="宋体" w:hAnsi="Times New Roman" w:cs="Times New Roman"/>
                <w:b/>
                <w:sz w:val="21"/>
                <w:szCs w:val="21"/>
              </w:rPr>
              <w:t>授课课时</w:t>
            </w:r>
          </w:p>
        </w:tc>
        <w:tc>
          <w:tcPr>
            <w:tcW w:w="3055" w:type="dxa"/>
            <w:vAlign w:val="center"/>
          </w:tcPr>
          <w:p w:rsidR="005F1A67" w:rsidRPr="001117A7" w:rsidRDefault="005F1A67" w:rsidP="00E530E0">
            <w:pPr>
              <w:adjustRightInd w:val="0"/>
              <w:snapToGrid w:val="0"/>
              <w:ind w:firstLineChars="0" w:firstLine="0"/>
              <w:rPr>
                <w:rFonts w:ascii="Times New Roman" w:eastAsia="宋体" w:hAnsi="Times New Roman" w:cs="Times New Roman"/>
                <w:b/>
                <w:sz w:val="21"/>
                <w:szCs w:val="21"/>
              </w:rPr>
            </w:pPr>
            <w:r w:rsidRPr="001117A7">
              <w:rPr>
                <w:rFonts w:ascii="Times New Roman" w:eastAsia="宋体" w:hAnsi="Times New Roman" w:cs="Times New Roman"/>
                <w:b/>
                <w:sz w:val="21"/>
                <w:szCs w:val="21"/>
              </w:rPr>
              <w:t>教学方法</w:t>
            </w:r>
          </w:p>
        </w:tc>
      </w:tr>
      <w:tr w:rsidR="005F1A67" w:rsidTr="00E530E0">
        <w:trPr>
          <w:trHeight w:val="2307"/>
          <w:jc w:val="center"/>
        </w:trPr>
        <w:tc>
          <w:tcPr>
            <w:tcW w:w="624"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1</w:t>
            </w:r>
          </w:p>
        </w:tc>
        <w:tc>
          <w:tcPr>
            <w:tcW w:w="1042" w:type="dxa"/>
            <w:vAlign w:val="center"/>
          </w:tcPr>
          <w:p w:rsidR="005F1A67" w:rsidRPr="001117A7" w:rsidRDefault="005F1A67" w:rsidP="00E530E0">
            <w:pPr>
              <w:adjustRightInd w:val="0"/>
              <w:snapToGrid w:val="0"/>
              <w:spacing w:line="276" w:lineRule="auto"/>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目标</w:t>
            </w:r>
            <w:r w:rsidRPr="001117A7">
              <w:rPr>
                <w:rFonts w:ascii="Times New Roman" w:eastAsia="宋体" w:hAnsi="Times New Roman" w:cs="Times New Roman"/>
                <w:sz w:val="21"/>
                <w:szCs w:val="24"/>
              </w:rPr>
              <w:t>1</w:t>
            </w:r>
          </w:p>
          <w:p w:rsidR="005F1A67" w:rsidRPr="001117A7" w:rsidRDefault="005F1A67" w:rsidP="00E530E0">
            <w:pPr>
              <w:adjustRightInd w:val="0"/>
              <w:snapToGrid w:val="0"/>
              <w:spacing w:line="276" w:lineRule="auto"/>
              <w:ind w:firstLineChars="0" w:firstLine="0"/>
              <w:jc w:val="center"/>
              <w:rPr>
                <w:rFonts w:ascii="Times New Roman" w:eastAsia="宋体" w:hAnsi="Times New Roman" w:cs="Times New Roman"/>
                <w:sz w:val="21"/>
                <w:szCs w:val="24"/>
              </w:rPr>
            </w:pPr>
          </w:p>
        </w:tc>
        <w:tc>
          <w:tcPr>
            <w:tcW w:w="1274" w:type="dxa"/>
            <w:vAlign w:val="center"/>
          </w:tcPr>
          <w:p w:rsidR="005F1A67" w:rsidRPr="001117A7" w:rsidRDefault="005F1A67" w:rsidP="00E530E0">
            <w:pPr>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立体</w:t>
            </w:r>
            <w:r w:rsidRPr="001117A7">
              <w:rPr>
                <w:rFonts w:ascii="Times New Roman" w:eastAsia="宋体" w:hAnsi="Times New Roman" w:cs="Times New Roman"/>
                <w:bCs/>
                <w:sz w:val="21"/>
                <w:szCs w:val="21"/>
              </w:rPr>
              <w:t>塑形</w:t>
            </w:r>
            <w:r w:rsidRPr="001117A7">
              <w:rPr>
                <w:rFonts w:ascii="Times New Roman" w:eastAsia="宋体" w:hAnsi="Times New Roman" w:cs="Times New Roman"/>
                <w:sz w:val="21"/>
                <w:szCs w:val="24"/>
              </w:rPr>
              <w:t>的方法与运用</w:t>
            </w:r>
          </w:p>
        </w:tc>
        <w:tc>
          <w:tcPr>
            <w:tcW w:w="2126" w:type="dxa"/>
            <w:vAlign w:val="center"/>
          </w:tcPr>
          <w:p w:rsidR="005F1A67" w:rsidRPr="001117A7" w:rsidRDefault="005F1A67" w:rsidP="00E530E0">
            <w:pPr>
              <w:snapToGrid w:val="0"/>
              <w:ind w:firstLineChars="0" w:firstLine="0"/>
              <w:jc w:val="left"/>
              <w:rPr>
                <w:rFonts w:ascii="Times New Roman" w:eastAsia="宋体" w:hAnsi="Times New Roman" w:cs="Times New Roman"/>
                <w:sz w:val="21"/>
                <w:szCs w:val="24"/>
              </w:rPr>
            </w:pPr>
            <w:r w:rsidRPr="001117A7">
              <w:rPr>
                <w:rFonts w:ascii="Times New Roman" w:eastAsia="宋体" w:hAnsi="Times New Roman" w:cs="Times New Roman"/>
                <w:sz w:val="21"/>
                <w:szCs w:val="24"/>
              </w:rPr>
              <w:t>1.1</w:t>
            </w:r>
            <w:r w:rsidRPr="001117A7">
              <w:rPr>
                <w:rFonts w:ascii="Times New Roman" w:eastAsia="宋体" w:hAnsi="Times New Roman" w:cs="Times New Roman"/>
                <w:sz w:val="21"/>
                <w:szCs w:val="22"/>
              </w:rPr>
              <w:t>手臂制作</w:t>
            </w:r>
          </w:p>
          <w:p w:rsidR="005F1A67" w:rsidRPr="001117A7" w:rsidRDefault="005F1A67" w:rsidP="00E530E0">
            <w:pPr>
              <w:snapToGrid w:val="0"/>
              <w:ind w:firstLineChars="0" w:firstLine="0"/>
              <w:jc w:val="left"/>
              <w:rPr>
                <w:rFonts w:ascii="Times New Roman" w:eastAsia="宋体" w:hAnsi="Times New Roman" w:cs="Times New Roman"/>
                <w:sz w:val="21"/>
                <w:szCs w:val="24"/>
              </w:rPr>
            </w:pPr>
            <w:r w:rsidRPr="001117A7">
              <w:rPr>
                <w:rFonts w:ascii="Times New Roman" w:eastAsia="宋体" w:hAnsi="Times New Roman" w:cs="Times New Roman"/>
                <w:sz w:val="21"/>
                <w:szCs w:val="24"/>
              </w:rPr>
              <w:t>1.2</w:t>
            </w:r>
            <w:r w:rsidRPr="001117A7">
              <w:rPr>
                <w:rFonts w:ascii="Times New Roman" w:eastAsia="宋体" w:hAnsi="Times New Roman" w:cs="Times New Roman"/>
                <w:sz w:val="21"/>
                <w:szCs w:val="24"/>
              </w:rPr>
              <w:t>服装各部件立体</w:t>
            </w:r>
            <w:r w:rsidRPr="001117A7">
              <w:rPr>
                <w:rFonts w:ascii="Times New Roman" w:eastAsia="宋体" w:hAnsi="Times New Roman" w:cs="Times New Roman"/>
                <w:bCs/>
                <w:sz w:val="21"/>
                <w:szCs w:val="21"/>
              </w:rPr>
              <w:t>塑形</w:t>
            </w:r>
          </w:p>
          <w:p w:rsidR="005F1A67" w:rsidRPr="001117A7" w:rsidRDefault="005F1A67" w:rsidP="00E530E0">
            <w:pPr>
              <w:snapToGrid w:val="0"/>
              <w:ind w:left="420" w:hangingChars="200" w:hanging="420"/>
              <w:jc w:val="left"/>
              <w:rPr>
                <w:rFonts w:ascii="Times New Roman" w:eastAsia="宋体" w:hAnsi="Times New Roman" w:cs="Times New Roman"/>
                <w:sz w:val="21"/>
                <w:szCs w:val="24"/>
              </w:rPr>
            </w:pPr>
            <w:r w:rsidRPr="001117A7">
              <w:rPr>
                <w:rFonts w:ascii="Times New Roman" w:eastAsia="宋体" w:hAnsi="Times New Roman" w:cs="Times New Roman"/>
                <w:sz w:val="21"/>
                <w:szCs w:val="24"/>
              </w:rPr>
              <w:t>1.3</w:t>
            </w:r>
            <w:r w:rsidRPr="001117A7">
              <w:rPr>
                <w:rFonts w:ascii="Times New Roman" w:eastAsia="宋体" w:hAnsi="Times New Roman" w:cs="Times New Roman"/>
                <w:sz w:val="21"/>
                <w:szCs w:val="24"/>
              </w:rPr>
              <w:t>上、下装立体</w:t>
            </w:r>
            <w:r w:rsidRPr="001117A7">
              <w:rPr>
                <w:rFonts w:ascii="Times New Roman" w:eastAsia="宋体" w:hAnsi="Times New Roman" w:cs="Times New Roman"/>
                <w:bCs/>
                <w:sz w:val="21"/>
                <w:szCs w:val="21"/>
              </w:rPr>
              <w:t>塑形</w:t>
            </w:r>
          </w:p>
          <w:p w:rsidR="005F1A67" w:rsidRPr="001117A7" w:rsidRDefault="005F1A67" w:rsidP="00E530E0">
            <w:pPr>
              <w:snapToGrid w:val="0"/>
              <w:ind w:firstLineChars="0" w:firstLine="0"/>
              <w:jc w:val="left"/>
              <w:rPr>
                <w:rFonts w:ascii="Times New Roman" w:eastAsia="宋体" w:hAnsi="Times New Roman" w:cs="Times New Roman"/>
                <w:sz w:val="21"/>
                <w:szCs w:val="24"/>
              </w:rPr>
            </w:pPr>
          </w:p>
        </w:tc>
        <w:tc>
          <w:tcPr>
            <w:tcW w:w="707"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hint="eastAsia"/>
                <w:sz w:val="21"/>
                <w:szCs w:val="24"/>
              </w:rPr>
              <w:t>8</w:t>
            </w:r>
          </w:p>
        </w:tc>
        <w:tc>
          <w:tcPr>
            <w:tcW w:w="3055" w:type="dxa"/>
            <w:vAlign w:val="center"/>
          </w:tcPr>
          <w:p w:rsidR="005F1A67" w:rsidRPr="001117A7" w:rsidRDefault="005F1A67" w:rsidP="00E530E0">
            <w:pPr>
              <w:adjustRightInd w:val="0"/>
              <w:snapToGrid w:val="0"/>
              <w:spacing w:line="276" w:lineRule="auto"/>
              <w:ind w:firstLineChars="0" w:firstLine="0"/>
              <w:jc w:val="left"/>
              <w:rPr>
                <w:rFonts w:ascii="Times New Roman" w:eastAsia="宋体" w:hAnsi="Times New Roman" w:cs="Times New Roman"/>
                <w:sz w:val="21"/>
                <w:szCs w:val="21"/>
              </w:rPr>
            </w:pPr>
            <w:r w:rsidRPr="001117A7">
              <w:rPr>
                <w:rFonts w:ascii="Times New Roman" w:eastAsia="宋体" w:hAnsi="Times New Roman" w:cs="Times New Roman"/>
                <w:sz w:val="21"/>
                <w:szCs w:val="24"/>
              </w:rPr>
              <w:t>以课堂讲授与示范教学为主，结合学生课堂习作与个别指导和习作集中讲评与总结等多种授课形式。采用启发式、互动式教学方法，提倡对问题的研究与探讨，重视对学生实际操作能力的培养。</w:t>
            </w:r>
          </w:p>
        </w:tc>
      </w:tr>
      <w:tr w:rsidR="005F1A67" w:rsidTr="00E530E0">
        <w:trPr>
          <w:trHeight w:val="2553"/>
          <w:jc w:val="center"/>
        </w:trPr>
        <w:tc>
          <w:tcPr>
            <w:tcW w:w="624"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2</w:t>
            </w:r>
          </w:p>
        </w:tc>
        <w:tc>
          <w:tcPr>
            <w:tcW w:w="1042" w:type="dxa"/>
            <w:vAlign w:val="center"/>
          </w:tcPr>
          <w:p w:rsidR="005F1A67" w:rsidRPr="001117A7" w:rsidRDefault="005F1A67" w:rsidP="00E530E0">
            <w:pPr>
              <w:adjustRightInd w:val="0"/>
              <w:snapToGrid w:val="0"/>
              <w:spacing w:line="276" w:lineRule="auto"/>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目标</w:t>
            </w:r>
            <w:r w:rsidRPr="001117A7">
              <w:rPr>
                <w:rFonts w:ascii="Times New Roman" w:eastAsia="宋体" w:hAnsi="Times New Roman" w:cs="Times New Roman"/>
                <w:sz w:val="21"/>
                <w:szCs w:val="24"/>
              </w:rPr>
              <w:t>2</w:t>
            </w:r>
          </w:p>
        </w:tc>
        <w:tc>
          <w:tcPr>
            <w:tcW w:w="1274" w:type="dxa"/>
            <w:vAlign w:val="center"/>
          </w:tcPr>
          <w:p w:rsidR="005F1A67" w:rsidRPr="001117A7" w:rsidRDefault="005F1A67" w:rsidP="00E530E0">
            <w:pPr>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sz w:val="21"/>
                <w:szCs w:val="24"/>
              </w:rPr>
              <w:t>立体</w:t>
            </w:r>
            <w:r w:rsidRPr="001117A7">
              <w:rPr>
                <w:rFonts w:ascii="Times New Roman" w:eastAsia="宋体" w:hAnsi="Times New Roman" w:cs="Times New Roman"/>
                <w:bCs/>
                <w:sz w:val="21"/>
                <w:szCs w:val="21"/>
              </w:rPr>
              <w:t>塑形</w:t>
            </w:r>
            <w:r w:rsidRPr="001117A7">
              <w:rPr>
                <w:rFonts w:ascii="Times New Roman" w:eastAsia="宋体" w:hAnsi="Times New Roman" w:cs="Times New Roman"/>
                <w:sz w:val="21"/>
                <w:szCs w:val="24"/>
              </w:rPr>
              <w:t>的运用</w:t>
            </w:r>
          </w:p>
        </w:tc>
        <w:tc>
          <w:tcPr>
            <w:tcW w:w="2126" w:type="dxa"/>
            <w:vAlign w:val="center"/>
          </w:tcPr>
          <w:p w:rsidR="005F1A67" w:rsidRPr="001117A7" w:rsidRDefault="005F1A67" w:rsidP="00E530E0">
            <w:pPr>
              <w:snapToGrid w:val="0"/>
              <w:ind w:firstLineChars="0" w:firstLine="0"/>
              <w:jc w:val="left"/>
              <w:rPr>
                <w:rFonts w:ascii="Times New Roman" w:eastAsia="宋体" w:hAnsi="Times New Roman" w:cs="Times New Roman"/>
                <w:sz w:val="21"/>
                <w:szCs w:val="24"/>
              </w:rPr>
            </w:pPr>
            <w:r w:rsidRPr="001117A7">
              <w:rPr>
                <w:rFonts w:ascii="Times New Roman" w:eastAsia="宋体" w:hAnsi="Times New Roman" w:cs="Times New Roman"/>
                <w:sz w:val="21"/>
                <w:szCs w:val="24"/>
              </w:rPr>
              <w:t>特殊结构礼服立体</w:t>
            </w:r>
            <w:r w:rsidRPr="001117A7">
              <w:rPr>
                <w:rFonts w:ascii="Times New Roman" w:eastAsia="宋体" w:hAnsi="Times New Roman" w:cs="Times New Roman"/>
                <w:bCs/>
                <w:sz w:val="21"/>
                <w:szCs w:val="21"/>
              </w:rPr>
              <w:t>塑形</w:t>
            </w:r>
          </w:p>
        </w:tc>
        <w:tc>
          <w:tcPr>
            <w:tcW w:w="707" w:type="dxa"/>
            <w:vAlign w:val="center"/>
          </w:tcPr>
          <w:p w:rsidR="005F1A67" w:rsidRPr="001117A7" w:rsidRDefault="005F1A67" w:rsidP="00E530E0">
            <w:pPr>
              <w:adjustRightInd w:val="0"/>
              <w:snapToGrid w:val="0"/>
              <w:ind w:firstLineChars="0" w:firstLine="0"/>
              <w:jc w:val="center"/>
              <w:rPr>
                <w:rFonts w:ascii="Times New Roman" w:eastAsia="宋体" w:hAnsi="Times New Roman" w:cs="Times New Roman"/>
                <w:sz w:val="21"/>
                <w:szCs w:val="24"/>
              </w:rPr>
            </w:pPr>
            <w:r w:rsidRPr="001117A7">
              <w:rPr>
                <w:rFonts w:ascii="Times New Roman" w:eastAsia="宋体" w:hAnsi="Times New Roman" w:cs="Times New Roman" w:hint="eastAsia"/>
                <w:sz w:val="21"/>
                <w:szCs w:val="24"/>
              </w:rPr>
              <w:t>8</w:t>
            </w:r>
          </w:p>
        </w:tc>
        <w:tc>
          <w:tcPr>
            <w:tcW w:w="3055" w:type="dxa"/>
            <w:vAlign w:val="center"/>
          </w:tcPr>
          <w:p w:rsidR="005F1A67" w:rsidRPr="001117A7" w:rsidRDefault="005F1A67" w:rsidP="00E530E0">
            <w:pPr>
              <w:adjustRightInd w:val="0"/>
              <w:snapToGrid w:val="0"/>
              <w:spacing w:line="276" w:lineRule="auto"/>
              <w:ind w:firstLineChars="0" w:firstLine="0"/>
              <w:jc w:val="left"/>
              <w:rPr>
                <w:rFonts w:ascii="Times New Roman" w:eastAsia="宋体" w:hAnsi="Times New Roman" w:cs="Times New Roman"/>
                <w:sz w:val="21"/>
                <w:szCs w:val="24"/>
              </w:rPr>
            </w:pPr>
            <w:r w:rsidRPr="001117A7">
              <w:rPr>
                <w:rFonts w:ascii="Times New Roman" w:eastAsia="宋体" w:hAnsi="Times New Roman" w:cs="Times New Roman"/>
                <w:sz w:val="21"/>
                <w:szCs w:val="24"/>
              </w:rPr>
              <w:t>以课堂讲授与示范教学为主，结合学生课堂习作与个别指导和习作集中讲评与总结等多种授课形式。采用启发式、互动式教学方法，提倡对问题的研究与探讨，重视对学生实际操作能力的培养。</w:t>
            </w:r>
          </w:p>
        </w:tc>
      </w:tr>
    </w:tbl>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lastRenderedPageBreak/>
        <w:t>四、实验或上机内容</w:t>
      </w:r>
    </w:p>
    <w:tbl>
      <w:tblPr>
        <w:tblW w:w="8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024"/>
        <w:gridCol w:w="3259"/>
        <w:gridCol w:w="848"/>
        <w:gridCol w:w="1133"/>
        <w:gridCol w:w="884"/>
      </w:tblGrid>
      <w:tr w:rsidR="005F1A67" w:rsidTr="00E530E0">
        <w:trPr>
          <w:trHeight w:val="624"/>
          <w:jc w:val="center"/>
        </w:trPr>
        <w:tc>
          <w:tcPr>
            <w:tcW w:w="389" w:type="pct"/>
            <w:vAlign w:val="center"/>
          </w:tcPr>
          <w:p w:rsidR="005F1A67" w:rsidRDefault="005F1A67" w:rsidP="00E530E0">
            <w:pPr>
              <w:adjustRightInd w:val="0"/>
              <w:snapToGri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序</w:t>
            </w:r>
          </w:p>
          <w:p w:rsidR="005F1A67" w:rsidRDefault="005F1A67" w:rsidP="00E530E0">
            <w:pPr>
              <w:adjustRightInd w:val="0"/>
              <w:snapToGrid w:val="0"/>
              <w:ind w:firstLineChars="0" w:firstLine="0"/>
              <w:jc w:val="center"/>
              <w:rPr>
                <w:rFonts w:ascii="Times New Roman" w:eastAsia="宋体" w:hAnsi="Times New Roman" w:cs="Times New Roman"/>
                <w:b/>
                <w:sz w:val="21"/>
                <w:szCs w:val="24"/>
              </w:rPr>
            </w:pPr>
            <w:r>
              <w:rPr>
                <w:rFonts w:ascii="Times New Roman" w:eastAsia="宋体" w:hAnsi="Times New Roman" w:cs="Times New Roman"/>
                <w:b/>
                <w:color w:val="000000"/>
                <w:sz w:val="21"/>
                <w:szCs w:val="21"/>
              </w:rPr>
              <w:t>号</w:t>
            </w:r>
          </w:p>
        </w:tc>
        <w:tc>
          <w:tcPr>
            <w:tcW w:w="1144" w:type="pct"/>
            <w:vAlign w:val="center"/>
          </w:tcPr>
          <w:p w:rsidR="005F1A67" w:rsidRDefault="005F1A67" w:rsidP="00E530E0">
            <w:pPr>
              <w:ind w:firstLineChars="0" w:firstLine="0"/>
              <w:jc w:val="center"/>
              <w:rPr>
                <w:rFonts w:ascii="Times New Roman" w:eastAsia="宋体" w:hAnsi="Times New Roman" w:cs="Times New Roman"/>
                <w:b/>
                <w:sz w:val="21"/>
                <w:szCs w:val="24"/>
              </w:rPr>
            </w:pPr>
            <w:r>
              <w:rPr>
                <w:rFonts w:ascii="Times New Roman" w:eastAsia="宋体" w:hAnsi="Times New Roman" w:cs="Times New Roman"/>
                <w:b/>
                <w:sz w:val="21"/>
                <w:szCs w:val="24"/>
              </w:rPr>
              <w:t>实验项目名称</w:t>
            </w:r>
          </w:p>
        </w:tc>
        <w:tc>
          <w:tcPr>
            <w:tcW w:w="1843" w:type="pct"/>
            <w:vAlign w:val="center"/>
          </w:tcPr>
          <w:p w:rsidR="005F1A67" w:rsidRDefault="005F1A67" w:rsidP="00E530E0">
            <w:pPr>
              <w:ind w:firstLineChars="0" w:firstLine="0"/>
              <w:jc w:val="center"/>
              <w:rPr>
                <w:rFonts w:ascii="Times New Roman" w:eastAsia="宋体" w:hAnsi="Times New Roman" w:cs="Times New Roman"/>
                <w:b/>
                <w:sz w:val="21"/>
                <w:szCs w:val="24"/>
              </w:rPr>
            </w:pPr>
            <w:r>
              <w:rPr>
                <w:rFonts w:ascii="Times New Roman" w:eastAsia="宋体" w:hAnsi="Times New Roman" w:cs="Times New Roman"/>
                <w:b/>
                <w:sz w:val="21"/>
                <w:szCs w:val="24"/>
              </w:rPr>
              <w:t>实验目的和任务</w:t>
            </w:r>
          </w:p>
        </w:tc>
        <w:tc>
          <w:tcPr>
            <w:tcW w:w="480" w:type="pct"/>
            <w:vAlign w:val="center"/>
          </w:tcPr>
          <w:p w:rsidR="005F1A67" w:rsidRDefault="005F1A67" w:rsidP="00E530E0">
            <w:pPr>
              <w:adjustRightInd w:val="0"/>
              <w:snapToGri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实验</w:t>
            </w:r>
          </w:p>
          <w:p w:rsidR="005F1A67" w:rsidRDefault="005F1A67" w:rsidP="00E530E0">
            <w:pPr>
              <w:adjustRightInd w:val="0"/>
              <w:snapToGrid w:val="0"/>
              <w:ind w:firstLineChars="0" w:firstLine="0"/>
              <w:jc w:val="center"/>
              <w:rPr>
                <w:rFonts w:ascii="Times New Roman" w:eastAsia="宋体" w:hAnsi="Times New Roman" w:cs="Times New Roman"/>
                <w:b/>
                <w:sz w:val="21"/>
                <w:szCs w:val="24"/>
              </w:rPr>
            </w:pPr>
            <w:r>
              <w:rPr>
                <w:rFonts w:ascii="Times New Roman" w:eastAsia="宋体" w:hAnsi="Times New Roman" w:cs="Times New Roman"/>
                <w:b/>
                <w:color w:val="000000"/>
                <w:sz w:val="21"/>
                <w:szCs w:val="21"/>
              </w:rPr>
              <w:t>学时</w:t>
            </w:r>
          </w:p>
        </w:tc>
        <w:tc>
          <w:tcPr>
            <w:tcW w:w="641" w:type="pct"/>
            <w:vAlign w:val="center"/>
          </w:tcPr>
          <w:p w:rsidR="005F1A67" w:rsidRDefault="005F1A67" w:rsidP="00E530E0">
            <w:pPr>
              <w:ind w:firstLineChars="0" w:firstLine="0"/>
              <w:jc w:val="center"/>
              <w:rPr>
                <w:rFonts w:ascii="Times New Roman" w:eastAsia="宋体" w:hAnsi="Times New Roman" w:cs="Times New Roman"/>
                <w:b/>
                <w:sz w:val="21"/>
                <w:szCs w:val="24"/>
              </w:rPr>
            </w:pPr>
            <w:r>
              <w:rPr>
                <w:rFonts w:ascii="Times New Roman" w:eastAsia="宋体" w:hAnsi="Times New Roman" w:cs="Times New Roman"/>
                <w:b/>
                <w:sz w:val="21"/>
                <w:szCs w:val="24"/>
              </w:rPr>
              <w:t>实验类型</w:t>
            </w:r>
          </w:p>
        </w:tc>
        <w:tc>
          <w:tcPr>
            <w:tcW w:w="500" w:type="pct"/>
            <w:vAlign w:val="center"/>
          </w:tcPr>
          <w:p w:rsidR="005F1A67" w:rsidRDefault="005F1A67" w:rsidP="00E530E0">
            <w:pPr>
              <w:adjustRightInd w:val="0"/>
              <w:snapToGri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开出</w:t>
            </w:r>
          </w:p>
          <w:p w:rsidR="005F1A67" w:rsidRDefault="005F1A67" w:rsidP="00E530E0">
            <w:pPr>
              <w:adjustRightInd w:val="0"/>
              <w:snapToGrid w:val="0"/>
              <w:ind w:firstLineChars="0" w:firstLine="0"/>
              <w:jc w:val="center"/>
              <w:rPr>
                <w:rFonts w:ascii="Times New Roman" w:eastAsia="宋体" w:hAnsi="Times New Roman" w:cs="Times New Roman"/>
                <w:b/>
                <w:sz w:val="21"/>
                <w:szCs w:val="24"/>
              </w:rPr>
            </w:pPr>
            <w:r>
              <w:rPr>
                <w:rFonts w:ascii="Times New Roman" w:eastAsia="宋体" w:hAnsi="Times New Roman" w:cs="Times New Roman"/>
                <w:b/>
                <w:color w:val="000000"/>
                <w:sz w:val="21"/>
                <w:szCs w:val="21"/>
              </w:rPr>
              <w:t>要求</w:t>
            </w:r>
          </w:p>
        </w:tc>
      </w:tr>
      <w:tr w:rsidR="005F1A67" w:rsidTr="00E530E0">
        <w:trPr>
          <w:trHeight w:hRule="exact" w:val="1650"/>
          <w:jc w:val="center"/>
        </w:trPr>
        <w:tc>
          <w:tcPr>
            <w:tcW w:w="389" w:type="pct"/>
            <w:vAlign w:val="center"/>
          </w:tcPr>
          <w:p w:rsidR="005F1A67" w:rsidRDefault="005F1A67" w:rsidP="00E530E0">
            <w:pPr>
              <w:snapToGrid w:val="0"/>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w:t>
            </w:r>
          </w:p>
        </w:tc>
        <w:tc>
          <w:tcPr>
            <w:tcW w:w="1144" w:type="pct"/>
            <w:vAlign w:val="center"/>
          </w:tcPr>
          <w:p w:rsidR="005F1A67" w:rsidRDefault="005F1A67" w:rsidP="00E530E0">
            <w:pPr>
              <w:snapToGrid w:val="0"/>
              <w:ind w:firstLineChars="0" w:firstLine="0"/>
              <w:jc w:val="left"/>
              <w:rPr>
                <w:rFonts w:ascii="Times New Roman" w:eastAsia="宋体" w:hAnsi="Times New Roman" w:cs="Times New Roman"/>
                <w:sz w:val="21"/>
                <w:szCs w:val="24"/>
              </w:rPr>
            </w:pPr>
            <w:r>
              <w:rPr>
                <w:rFonts w:ascii="Times New Roman" w:eastAsia="宋体" w:hAnsi="Times New Roman" w:cs="Times New Roman"/>
                <w:color w:val="000000"/>
                <w:sz w:val="21"/>
                <w:szCs w:val="22"/>
              </w:rPr>
              <w:t>手臂制作、</w:t>
            </w:r>
            <w:r>
              <w:rPr>
                <w:rFonts w:ascii="Times New Roman" w:eastAsia="宋体" w:hAnsi="Times New Roman" w:cs="Times New Roman"/>
                <w:sz w:val="21"/>
                <w:szCs w:val="24"/>
              </w:rPr>
              <w:t>服装各部件立体</w:t>
            </w:r>
            <w:r>
              <w:rPr>
                <w:rFonts w:ascii="Times New Roman" w:eastAsia="宋体" w:hAnsi="Times New Roman" w:cs="Times New Roman"/>
                <w:bCs/>
                <w:sz w:val="21"/>
                <w:szCs w:val="21"/>
              </w:rPr>
              <w:t>塑形</w:t>
            </w:r>
            <w:r>
              <w:rPr>
                <w:rFonts w:ascii="Times New Roman" w:eastAsia="宋体" w:hAnsi="Times New Roman" w:cs="Times New Roman"/>
                <w:sz w:val="21"/>
                <w:szCs w:val="24"/>
              </w:rPr>
              <w:t>、上、下装立体</w:t>
            </w:r>
            <w:r>
              <w:rPr>
                <w:rFonts w:ascii="Times New Roman" w:eastAsia="宋体" w:hAnsi="Times New Roman" w:cs="Times New Roman"/>
                <w:bCs/>
                <w:sz w:val="21"/>
                <w:szCs w:val="21"/>
              </w:rPr>
              <w:t>塑形</w:t>
            </w:r>
          </w:p>
          <w:p w:rsidR="005F1A67" w:rsidRDefault="005F1A67" w:rsidP="00E530E0">
            <w:pPr>
              <w:snapToGrid w:val="0"/>
              <w:ind w:firstLineChars="0" w:firstLine="0"/>
              <w:jc w:val="left"/>
              <w:rPr>
                <w:rFonts w:ascii="Times New Roman" w:eastAsia="宋体" w:hAnsi="Times New Roman" w:cs="Times New Roman"/>
                <w:color w:val="000000"/>
                <w:sz w:val="21"/>
                <w:szCs w:val="21"/>
              </w:rPr>
            </w:pPr>
          </w:p>
        </w:tc>
        <w:tc>
          <w:tcPr>
            <w:tcW w:w="1843" w:type="pct"/>
            <w:vAlign w:val="center"/>
          </w:tcPr>
          <w:p w:rsidR="005F1A67" w:rsidRDefault="005F1A67" w:rsidP="00E530E0">
            <w:pPr>
              <w:snapToGrid w:val="0"/>
              <w:ind w:firstLineChars="0" w:firstLine="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任务：手臂、</w:t>
            </w:r>
            <w:r>
              <w:rPr>
                <w:rFonts w:ascii="Times New Roman" w:eastAsia="宋体" w:hAnsi="Times New Roman" w:cs="Times New Roman"/>
                <w:bCs/>
                <w:sz w:val="21"/>
                <w:szCs w:val="21"/>
              </w:rPr>
              <w:t>上衣原型、裙装原型、</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各种袖形、</w:t>
            </w:r>
            <w:r>
              <w:rPr>
                <w:rFonts w:ascii="Times New Roman" w:eastAsia="宋体" w:hAnsi="Times New Roman" w:cs="Times New Roman"/>
                <w:bCs/>
                <w:sz w:val="21"/>
                <w:szCs w:val="21"/>
              </w:rPr>
              <w:t xml:space="preserve"> </w:t>
            </w:r>
            <w:proofErr w:type="gramStart"/>
            <w:r>
              <w:rPr>
                <w:rFonts w:ascii="Times New Roman" w:eastAsia="宋体" w:hAnsi="Times New Roman" w:cs="Times New Roman"/>
                <w:bCs/>
                <w:sz w:val="21"/>
                <w:szCs w:val="21"/>
              </w:rPr>
              <w:t>领型</w:t>
            </w:r>
            <w:r>
              <w:rPr>
                <w:rFonts w:ascii="Times New Roman" w:eastAsia="宋体" w:hAnsi="Times New Roman" w:cs="Times New Roman"/>
                <w:sz w:val="21"/>
                <w:szCs w:val="24"/>
              </w:rPr>
              <w:t>各</w:t>
            </w:r>
            <w:r>
              <w:rPr>
                <w:rFonts w:ascii="Times New Roman" w:eastAsia="宋体" w:hAnsi="Times New Roman" w:cs="Times New Roman"/>
                <w:color w:val="000000"/>
                <w:sz w:val="21"/>
                <w:szCs w:val="21"/>
              </w:rPr>
              <w:t>一个</w:t>
            </w:r>
            <w:proofErr w:type="gramEnd"/>
            <w:r>
              <w:rPr>
                <w:rFonts w:ascii="Times New Roman" w:eastAsia="宋体" w:hAnsi="Times New Roman" w:cs="Times New Roman"/>
                <w:color w:val="000000"/>
                <w:sz w:val="21"/>
                <w:szCs w:val="21"/>
              </w:rPr>
              <w:t>。</w:t>
            </w:r>
          </w:p>
          <w:p w:rsidR="005F1A67" w:rsidRDefault="005F1A67" w:rsidP="00E530E0">
            <w:pPr>
              <w:snapToGrid w:val="0"/>
              <w:ind w:firstLineChars="0" w:firstLine="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目的：</w:t>
            </w:r>
            <w:r>
              <w:rPr>
                <w:rFonts w:ascii="Times New Roman" w:eastAsia="宋体" w:hAnsi="Times New Roman" w:cs="Times New Roman"/>
                <w:bCs/>
                <w:sz w:val="21"/>
                <w:szCs w:val="21"/>
              </w:rPr>
              <w:t>掌握立体塑形方法并加深对平面结构的理解</w:t>
            </w:r>
          </w:p>
        </w:tc>
        <w:tc>
          <w:tcPr>
            <w:tcW w:w="480" w:type="pct"/>
            <w:vAlign w:val="center"/>
          </w:tcPr>
          <w:p w:rsidR="005F1A67" w:rsidRDefault="005F1A67" w:rsidP="00E530E0">
            <w:pPr>
              <w:snapToGrid w:val="0"/>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16</w:t>
            </w:r>
          </w:p>
        </w:tc>
        <w:tc>
          <w:tcPr>
            <w:tcW w:w="641" w:type="pct"/>
            <w:vAlign w:val="center"/>
          </w:tcPr>
          <w:p w:rsidR="005F1A67" w:rsidRDefault="005F1A67" w:rsidP="00E530E0">
            <w:pPr>
              <w:snapToGrid w:val="0"/>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设计型</w:t>
            </w:r>
          </w:p>
        </w:tc>
        <w:tc>
          <w:tcPr>
            <w:tcW w:w="500" w:type="pct"/>
            <w:vAlign w:val="center"/>
          </w:tcPr>
          <w:p w:rsidR="005F1A67" w:rsidRDefault="005F1A67" w:rsidP="00E530E0">
            <w:pPr>
              <w:snapToGrid w:val="0"/>
              <w:ind w:firstLineChars="0" w:firstLine="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必做</w:t>
            </w:r>
          </w:p>
        </w:tc>
      </w:tr>
      <w:tr w:rsidR="005F1A67" w:rsidTr="00E530E0">
        <w:trPr>
          <w:trHeight w:hRule="exact" w:val="1194"/>
          <w:jc w:val="center"/>
        </w:trPr>
        <w:tc>
          <w:tcPr>
            <w:tcW w:w="389" w:type="pct"/>
            <w:vAlign w:val="center"/>
          </w:tcPr>
          <w:p w:rsidR="005F1A67" w:rsidRDefault="005F1A67" w:rsidP="00E530E0">
            <w:pPr>
              <w:ind w:firstLineChars="0" w:firstLine="0"/>
              <w:jc w:val="center"/>
              <w:rPr>
                <w:rFonts w:ascii="Times New Roman" w:eastAsia="宋体" w:hAnsi="Times New Roman" w:cs="Times New Roman"/>
                <w:sz w:val="21"/>
                <w:szCs w:val="24"/>
              </w:rPr>
            </w:pPr>
            <w:r>
              <w:rPr>
                <w:rFonts w:ascii="Times New Roman" w:eastAsia="宋体" w:hAnsi="Times New Roman" w:cs="Times New Roman"/>
                <w:sz w:val="21"/>
                <w:szCs w:val="24"/>
              </w:rPr>
              <w:t>2</w:t>
            </w:r>
          </w:p>
        </w:tc>
        <w:tc>
          <w:tcPr>
            <w:tcW w:w="1144" w:type="pct"/>
            <w:vAlign w:val="center"/>
          </w:tcPr>
          <w:p w:rsidR="005F1A67" w:rsidRDefault="005F1A67" w:rsidP="00E530E0">
            <w:pPr>
              <w:snapToGrid w:val="0"/>
              <w:ind w:firstLineChars="0" w:firstLine="0"/>
              <w:jc w:val="left"/>
              <w:rPr>
                <w:rFonts w:ascii="Times New Roman" w:eastAsia="宋体" w:hAnsi="Times New Roman" w:cs="Times New Roman"/>
                <w:sz w:val="21"/>
                <w:szCs w:val="24"/>
              </w:rPr>
            </w:pPr>
            <w:r>
              <w:rPr>
                <w:rFonts w:ascii="Times New Roman" w:eastAsia="宋体" w:hAnsi="Times New Roman" w:cs="Times New Roman"/>
                <w:sz w:val="21"/>
                <w:szCs w:val="24"/>
              </w:rPr>
              <w:t>特殊结构礼服立体</w:t>
            </w:r>
            <w:r>
              <w:rPr>
                <w:rFonts w:ascii="Times New Roman" w:eastAsia="宋体" w:hAnsi="Times New Roman" w:cs="Times New Roman"/>
                <w:bCs/>
                <w:sz w:val="21"/>
                <w:szCs w:val="21"/>
              </w:rPr>
              <w:t>塑形</w:t>
            </w:r>
          </w:p>
          <w:p w:rsidR="005F1A67" w:rsidRDefault="005F1A67" w:rsidP="00E530E0">
            <w:pPr>
              <w:ind w:firstLineChars="0" w:firstLine="0"/>
              <w:jc w:val="left"/>
              <w:rPr>
                <w:rFonts w:ascii="Times New Roman" w:eastAsia="宋体" w:hAnsi="Times New Roman" w:cs="Times New Roman"/>
                <w:sz w:val="21"/>
                <w:szCs w:val="24"/>
              </w:rPr>
            </w:pPr>
          </w:p>
        </w:tc>
        <w:tc>
          <w:tcPr>
            <w:tcW w:w="1843" w:type="pct"/>
            <w:vAlign w:val="center"/>
          </w:tcPr>
          <w:p w:rsidR="005F1A67" w:rsidRDefault="005F1A67" w:rsidP="00E530E0">
            <w:pPr>
              <w:snapToGrid w:val="0"/>
              <w:ind w:firstLineChars="0" w:firstLine="0"/>
              <w:jc w:val="left"/>
              <w:rPr>
                <w:rFonts w:ascii="Times New Roman" w:eastAsia="宋体" w:hAnsi="Times New Roman" w:cs="Times New Roman"/>
                <w:sz w:val="21"/>
                <w:szCs w:val="24"/>
              </w:rPr>
            </w:pPr>
            <w:r>
              <w:rPr>
                <w:rFonts w:ascii="Times New Roman" w:eastAsia="宋体" w:hAnsi="Times New Roman" w:cs="Times New Roman"/>
                <w:sz w:val="21"/>
                <w:szCs w:val="24"/>
              </w:rPr>
              <w:t>任务：立体</w:t>
            </w:r>
            <w:r>
              <w:rPr>
                <w:rFonts w:ascii="Times New Roman" w:eastAsia="宋体" w:hAnsi="Times New Roman" w:cs="Times New Roman"/>
                <w:bCs/>
                <w:sz w:val="21"/>
                <w:szCs w:val="21"/>
              </w:rPr>
              <w:t>塑形</w:t>
            </w:r>
            <w:r>
              <w:rPr>
                <w:rFonts w:ascii="Times New Roman" w:eastAsia="宋体" w:hAnsi="Times New Roman" w:cs="Times New Roman"/>
                <w:sz w:val="21"/>
                <w:szCs w:val="24"/>
              </w:rPr>
              <w:t>特殊结构礼服一件</w:t>
            </w:r>
          </w:p>
          <w:p w:rsidR="005F1A67" w:rsidRDefault="005F1A67" w:rsidP="00E530E0">
            <w:pPr>
              <w:snapToGrid w:val="0"/>
              <w:ind w:firstLineChars="0" w:firstLine="0"/>
              <w:jc w:val="left"/>
              <w:rPr>
                <w:rFonts w:ascii="Times New Roman" w:eastAsia="宋体" w:hAnsi="Times New Roman" w:cs="Times New Roman"/>
                <w:sz w:val="21"/>
                <w:szCs w:val="24"/>
              </w:rPr>
            </w:pPr>
            <w:r>
              <w:rPr>
                <w:rFonts w:ascii="Times New Roman" w:eastAsia="宋体" w:hAnsi="Times New Roman" w:cs="Times New Roman"/>
                <w:sz w:val="21"/>
                <w:szCs w:val="24"/>
              </w:rPr>
              <w:t>目的：</w:t>
            </w:r>
            <w:r>
              <w:rPr>
                <w:rFonts w:ascii="Times New Roman" w:eastAsia="宋体" w:hAnsi="Times New Roman" w:cs="Times New Roman"/>
                <w:bCs/>
                <w:sz w:val="21"/>
                <w:szCs w:val="21"/>
              </w:rPr>
              <w:t>能应对任何服装的结构问题</w:t>
            </w:r>
          </w:p>
        </w:tc>
        <w:tc>
          <w:tcPr>
            <w:tcW w:w="480" w:type="pct"/>
            <w:vAlign w:val="center"/>
          </w:tcPr>
          <w:p w:rsidR="005F1A67" w:rsidRDefault="005F1A67" w:rsidP="00E530E0">
            <w:pPr>
              <w:ind w:firstLineChars="0" w:firstLine="0"/>
              <w:jc w:val="center"/>
              <w:rPr>
                <w:rFonts w:ascii="Times New Roman" w:eastAsia="宋体" w:hAnsi="Times New Roman" w:cs="Times New Roman"/>
                <w:sz w:val="21"/>
                <w:szCs w:val="24"/>
              </w:rPr>
            </w:pPr>
            <w:r>
              <w:rPr>
                <w:rFonts w:ascii="Times New Roman" w:eastAsia="宋体" w:hAnsi="Times New Roman" w:cs="Times New Roman"/>
                <w:sz w:val="21"/>
                <w:szCs w:val="24"/>
              </w:rPr>
              <w:t>16</w:t>
            </w:r>
          </w:p>
        </w:tc>
        <w:tc>
          <w:tcPr>
            <w:tcW w:w="641" w:type="pct"/>
            <w:vAlign w:val="center"/>
          </w:tcPr>
          <w:p w:rsidR="005F1A67" w:rsidRDefault="005F1A67" w:rsidP="00E530E0">
            <w:pPr>
              <w:ind w:firstLineChars="0" w:firstLine="0"/>
              <w:jc w:val="center"/>
              <w:rPr>
                <w:rFonts w:ascii="Times New Roman" w:eastAsia="宋体" w:hAnsi="Times New Roman" w:cs="Times New Roman"/>
                <w:sz w:val="21"/>
                <w:szCs w:val="24"/>
              </w:rPr>
            </w:pPr>
            <w:r>
              <w:rPr>
                <w:rFonts w:ascii="Times New Roman" w:eastAsia="宋体" w:hAnsi="Times New Roman" w:cs="Times New Roman"/>
                <w:bCs/>
                <w:sz w:val="21"/>
                <w:szCs w:val="24"/>
              </w:rPr>
              <w:t>设计</w:t>
            </w:r>
            <w:r>
              <w:rPr>
                <w:rFonts w:ascii="Times New Roman" w:eastAsia="宋体" w:hAnsi="Times New Roman" w:cs="Times New Roman"/>
                <w:sz w:val="21"/>
                <w:szCs w:val="24"/>
              </w:rPr>
              <w:t>型</w:t>
            </w:r>
          </w:p>
        </w:tc>
        <w:tc>
          <w:tcPr>
            <w:tcW w:w="500" w:type="pct"/>
            <w:vAlign w:val="center"/>
          </w:tcPr>
          <w:p w:rsidR="005F1A67" w:rsidRDefault="005F1A67" w:rsidP="00E530E0">
            <w:pPr>
              <w:ind w:firstLineChars="0" w:firstLine="0"/>
              <w:rPr>
                <w:rFonts w:ascii="Times New Roman" w:eastAsia="宋体" w:hAnsi="Times New Roman" w:cs="Times New Roman"/>
                <w:sz w:val="21"/>
                <w:szCs w:val="24"/>
              </w:rPr>
            </w:pPr>
            <w:r>
              <w:rPr>
                <w:rFonts w:ascii="Times New Roman" w:eastAsia="宋体" w:hAnsi="Times New Roman" w:cs="Times New Roman"/>
                <w:sz w:val="21"/>
                <w:szCs w:val="24"/>
              </w:rPr>
              <w:t xml:space="preserve">  </w:t>
            </w:r>
            <w:r>
              <w:rPr>
                <w:rFonts w:ascii="Times New Roman" w:eastAsia="宋体" w:hAnsi="Times New Roman" w:cs="Times New Roman"/>
                <w:sz w:val="21"/>
                <w:szCs w:val="24"/>
              </w:rPr>
              <w:t>必做</w:t>
            </w:r>
          </w:p>
        </w:tc>
      </w:tr>
    </w:tbl>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五、考试目的</w:t>
      </w:r>
    </w:p>
    <w:p w:rsidR="005F1A67" w:rsidRDefault="005F1A67" w:rsidP="005F1A67">
      <w:pPr>
        <w:snapToGrid w:val="0"/>
        <w:spacing w:line="440" w:lineRule="exact"/>
        <w:ind w:firstLine="420"/>
        <w:jc w:val="left"/>
        <w:rPr>
          <w:rFonts w:ascii="Times New Roman" w:eastAsia="宋体" w:hAnsi="Times New Roman" w:cs="Times New Roman"/>
          <w:bCs/>
          <w:sz w:val="21"/>
          <w:szCs w:val="21"/>
        </w:rPr>
      </w:pPr>
      <w:r>
        <w:rPr>
          <w:rFonts w:ascii="Times New Roman" w:eastAsia="宋体" w:hAnsi="Times New Roman" w:cs="Times New Roman"/>
          <w:bCs/>
          <w:sz w:val="21"/>
          <w:szCs w:val="21"/>
        </w:rPr>
        <w:t>检验学生对于</w:t>
      </w:r>
      <w:r>
        <w:rPr>
          <w:rFonts w:ascii="Times New Roman" w:eastAsia="宋体" w:hAnsi="Times New Roman" w:cs="Times New Roman"/>
          <w:sz w:val="21"/>
          <w:szCs w:val="21"/>
        </w:rPr>
        <w:t>服装</w:t>
      </w:r>
      <w:r>
        <w:rPr>
          <w:rFonts w:ascii="Times New Roman" w:eastAsia="宋体" w:hAnsi="Times New Roman" w:cs="Times New Roman"/>
          <w:bCs/>
          <w:sz w:val="21"/>
          <w:szCs w:val="21"/>
        </w:rPr>
        <w:t>立体塑形方法与技巧</w:t>
      </w:r>
      <w:r>
        <w:rPr>
          <w:rFonts w:ascii="Times New Roman" w:eastAsia="宋体" w:hAnsi="Times New Roman" w:cs="Times New Roman"/>
          <w:sz w:val="21"/>
          <w:szCs w:val="21"/>
        </w:rPr>
        <w:t>的</w:t>
      </w:r>
      <w:r>
        <w:rPr>
          <w:rFonts w:ascii="Times New Roman" w:eastAsia="宋体" w:hAnsi="Times New Roman" w:cs="Times New Roman"/>
          <w:bCs/>
          <w:sz w:val="21"/>
          <w:szCs w:val="21"/>
        </w:rPr>
        <w:t>掌握程度与运用水平。</w:t>
      </w:r>
    </w:p>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六、考核标准</w:t>
      </w:r>
    </w:p>
    <w:p w:rsidR="005F1A67" w:rsidRDefault="005F1A67" w:rsidP="005F1A67">
      <w:pPr>
        <w:spacing w:line="440" w:lineRule="exact"/>
        <w:ind w:firstLine="420"/>
        <w:rPr>
          <w:rFonts w:ascii="Times New Roman" w:eastAsia="宋体" w:hAnsi="Times New Roman" w:cs="Times New Roman"/>
          <w:bCs/>
          <w:color w:val="000000" w:themeColor="text1"/>
          <w:sz w:val="21"/>
          <w:szCs w:val="21"/>
        </w:rPr>
      </w:pPr>
      <w:r>
        <w:rPr>
          <w:rFonts w:ascii="Times New Roman" w:eastAsia="宋体" w:hAnsi="Times New Roman" w:cs="Times New Roman"/>
          <w:bCs/>
          <w:color w:val="000000" w:themeColor="text1"/>
          <w:sz w:val="21"/>
          <w:szCs w:val="21"/>
        </w:rPr>
        <w:t>1.</w:t>
      </w:r>
      <w:r>
        <w:rPr>
          <w:rFonts w:ascii="Times New Roman" w:eastAsia="宋体" w:hAnsi="Times New Roman" w:cs="Times New Roman"/>
          <w:bCs/>
          <w:color w:val="000000" w:themeColor="text1"/>
          <w:sz w:val="21"/>
          <w:szCs w:val="21"/>
        </w:rPr>
        <w:t>考核知识点和考核要求</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34"/>
        <w:gridCol w:w="3263"/>
        <w:gridCol w:w="1451"/>
        <w:gridCol w:w="948"/>
      </w:tblGrid>
      <w:tr w:rsidR="005F1A67" w:rsidTr="00E530E0">
        <w:trPr>
          <w:trHeight w:val="20"/>
          <w:jc w:val="center"/>
        </w:trPr>
        <w:tc>
          <w:tcPr>
            <w:tcW w:w="534" w:type="dxa"/>
            <w:vAlign w:val="center"/>
          </w:tcPr>
          <w:p w:rsidR="005F1A67" w:rsidRDefault="005F1A67" w:rsidP="00E530E0">
            <w:pPr>
              <w:autoSpaceDE w:val="0"/>
              <w:autoSpaceDN w:val="0"/>
              <w:adjustRightIn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序号</w:t>
            </w:r>
          </w:p>
        </w:tc>
        <w:tc>
          <w:tcPr>
            <w:tcW w:w="2534" w:type="dxa"/>
            <w:vAlign w:val="center"/>
          </w:tcPr>
          <w:p w:rsidR="005F1A67" w:rsidRDefault="005F1A67" w:rsidP="00E530E0">
            <w:pPr>
              <w:adjustRightInd w:val="0"/>
              <w:snapToGrid w:val="0"/>
              <w:spacing w:line="276" w:lineRule="auto"/>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知识模块</w:t>
            </w:r>
          </w:p>
        </w:tc>
        <w:tc>
          <w:tcPr>
            <w:tcW w:w="3263" w:type="dxa"/>
            <w:vAlign w:val="center"/>
          </w:tcPr>
          <w:p w:rsidR="005F1A67" w:rsidRDefault="005F1A67" w:rsidP="00E530E0">
            <w:pPr>
              <w:adjustRightInd w:val="0"/>
              <w:snapToGrid w:val="0"/>
              <w:spacing w:line="276" w:lineRule="auto"/>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考核内容</w:t>
            </w:r>
          </w:p>
        </w:tc>
        <w:tc>
          <w:tcPr>
            <w:tcW w:w="1451" w:type="dxa"/>
          </w:tcPr>
          <w:p w:rsidR="005F1A67" w:rsidRDefault="005F1A67" w:rsidP="00E530E0">
            <w:pPr>
              <w:autoSpaceDE w:val="0"/>
              <w:autoSpaceDN w:val="0"/>
              <w:adjustRightIn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考核</w:t>
            </w:r>
          </w:p>
          <w:p w:rsidR="005F1A67" w:rsidRDefault="005F1A67" w:rsidP="00E530E0">
            <w:pPr>
              <w:autoSpaceDE w:val="0"/>
              <w:autoSpaceDN w:val="0"/>
              <w:adjustRightInd w:val="0"/>
              <w:ind w:firstLineChars="0" w:firstLine="0"/>
              <w:jc w:val="center"/>
              <w:rPr>
                <w:rFonts w:ascii="Times New Roman" w:eastAsia="宋体" w:hAnsi="Times New Roman" w:cs="Times New Roman"/>
                <w:b/>
                <w:color w:val="000000"/>
                <w:sz w:val="21"/>
                <w:szCs w:val="21"/>
              </w:rPr>
            </w:pPr>
            <w:r>
              <w:rPr>
                <w:rFonts w:ascii="Times New Roman" w:eastAsia="宋体" w:hAnsi="Times New Roman" w:cs="Times New Roman"/>
                <w:b/>
                <w:color w:val="000000"/>
                <w:sz w:val="21"/>
                <w:szCs w:val="21"/>
              </w:rPr>
              <w:t>要求</w:t>
            </w:r>
          </w:p>
        </w:tc>
        <w:tc>
          <w:tcPr>
            <w:tcW w:w="948" w:type="dxa"/>
            <w:vAlign w:val="center"/>
          </w:tcPr>
          <w:p w:rsidR="005F1A67" w:rsidRDefault="005F1A67" w:rsidP="00E530E0">
            <w:pPr>
              <w:autoSpaceDE w:val="0"/>
              <w:autoSpaceDN w:val="0"/>
              <w:adjustRightInd w:val="0"/>
              <w:ind w:firstLineChars="0" w:firstLine="0"/>
              <w:jc w:val="center"/>
              <w:rPr>
                <w:rFonts w:ascii="Times New Roman" w:eastAsia="宋体" w:hAnsi="Times New Roman" w:cs="Times New Roman"/>
                <w:b/>
                <w:kern w:val="0"/>
                <w:sz w:val="21"/>
                <w:szCs w:val="21"/>
              </w:rPr>
            </w:pPr>
            <w:r>
              <w:rPr>
                <w:rFonts w:ascii="Times New Roman" w:eastAsia="宋体" w:hAnsi="Times New Roman" w:cs="Times New Roman"/>
                <w:b/>
                <w:color w:val="000000"/>
                <w:sz w:val="21"/>
                <w:szCs w:val="21"/>
              </w:rPr>
              <w:t>分值</w:t>
            </w:r>
          </w:p>
        </w:tc>
      </w:tr>
      <w:tr w:rsidR="005F1A67" w:rsidTr="00E530E0">
        <w:trPr>
          <w:trHeight w:val="1297"/>
          <w:jc w:val="center"/>
        </w:trPr>
        <w:tc>
          <w:tcPr>
            <w:tcW w:w="534" w:type="dxa"/>
            <w:vAlign w:val="center"/>
          </w:tcPr>
          <w:p w:rsidR="005F1A67" w:rsidRDefault="005F1A67" w:rsidP="00E530E0">
            <w:pPr>
              <w:snapToGrid w:val="0"/>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534" w:type="dxa"/>
            <w:vAlign w:val="center"/>
          </w:tcPr>
          <w:p w:rsidR="005F1A67" w:rsidRDefault="005F1A67" w:rsidP="00E530E0">
            <w:pPr>
              <w:snapToGrid w:val="0"/>
              <w:ind w:firstLineChars="0" w:firstLine="0"/>
              <w:jc w:val="left"/>
              <w:rPr>
                <w:rFonts w:ascii="Times New Roman" w:eastAsia="宋体" w:hAnsi="Times New Roman" w:cs="Times New Roman"/>
                <w:sz w:val="21"/>
                <w:szCs w:val="21"/>
              </w:rPr>
            </w:pPr>
            <w:r>
              <w:rPr>
                <w:rFonts w:ascii="Times New Roman" w:eastAsia="宋体" w:hAnsi="Times New Roman" w:cs="Times New Roman"/>
                <w:sz w:val="21"/>
                <w:szCs w:val="24"/>
              </w:rPr>
              <w:t>立体</w:t>
            </w:r>
            <w:r>
              <w:rPr>
                <w:rFonts w:ascii="Times New Roman" w:eastAsia="宋体" w:hAnsi="Times New Roman" w:cs="Times New Roman"/>
                <w:bCs/>
                <w:sz w:val="21"/>
                <w:szCs w:val="21"/>
              </w:rPr>
              <w:t>塑形</w:t>
            </w:r>
            <w:r>
              <w:rPr>
                <w:rFonts w:ascii="Times New Roman" w:eastAsia="宋体" w:hAnsi="Times New Roman" w:cs="Times New Roman"/>
                <w:sz w:val="21"/>
                <w:szCs w:val="24"/>
              </w:rPr>
              <w:t>的方法</w:t>
            </w:r>
          </w:p>
        </w:tc>
        <w:tc>
          <w:tcPr>
            <w:tcW w:w="3263" w:type="dxa"/>
            <w:vAlign w:val="center"/>
          </w:tcPr>
          <w:p w:rsidR="005F1A67" w:rsidRDefault="005F1A67" w:rsidP="00E530E0">
            <w:pPr>
              <w:snapToGrid w:val="0"/>
              <w:ind w:firstLineChars="0" w:firstLine="0"/>
              <w:jc w:val="left"/>
              <w:rPr>
                <w:rFonts w:ascii="Times New Roman" w:eastAsia="宋体" w:hAnsi="Times New Roman" w:cs="Times New Roman"/>
                <w:snapToGrid w:val="0"/>
                <w:kern w:val="0"/>
                <w:sz w:val="21"/>
                <w:szCs w:val="21"/>
              </w:rPr>
            </w:pPr>
            <w:r>
              <w:rPr>
                <w:rFonts w:ascii="Times New Roman" w:eastAsia="宋体" w:hAnsi="Times New Roman" w:cs="Times New Roman"/>
                <w:color w:val="000000"/>
                <w:sz w:val="21"/>
                <w:szCs w:val="21"/>
              </w:rPr>
              <w:t>手臂、</w:t>
            </w:r>
            <w:r>
              <w:rPr>
                <w:rFonts w:ascii="Times New Roman" w:eastAsia="宋体" w:hAnsi="Times New Roman" w:cs="Times New Roman"/>
                <w:bCs/>
                <w:sz w:val="21"/>
                <w:szCs w:val="21"/>
              </w:rPr>
              <w:t>上衣原型、裙装原型、</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各种袖形、</w:t>
            </w:r>
            <w:r>
              <w:rPr>
                <w:rFonts w:ascii="Times New Roman" w:eastAsia="宋体" w:hAnsi="Times New Roman" w:cs="Times New Roman"/>
                <w:bCs/>
                <w:sz w:val="21"/>
                <w:szCs w:val="21"/>
              </w:rPr>
              <w:t xml:space="preserve"> </w:t>
            </w:r>
            <w:proofErr w:type="gramStart"/>
            <w:r>
              <w:rPr>
                <w:rFonts w:ascii="Times New Roman" w:eastAsia="宋体" w:hAnsi="Times New Roman" w:cs="Times New Roman"/>
                <w:bCs/>
                <w:sz w:val="21"/>
                <w:szCs w:val="21"/>
              </w:rPr>
              <w:t>领型</w:t>
            </w:r>
            <w:r>
              <w:rPr>
                <w:rFonts w:ascii="Times New Roman" w:eastAsia="宋体" w:hAnsi="Times New Roman" w:cs="Times New Roman"/>
                <w:sz w:val="21"/>
                <w:szCs w:val="24"/>
              </w:rPr>
              <w:t>各</w:t>
            </w:r>
            <w:r>
              <w:rPr>
                <w:rFonts w:ascii="Times New Roman" w:eastAsia="宋体" w:hAnsi="Times New Roman" w:cs="Times New Roman"/>
                <w:color w:val="000000"/>
                <w:sz w:val="21"/>
                <w:szCs w:val="21"/>
              </w:rPr>
              <w:t>一个</w:t>
            </w:r>
            <w:proofErr w:type="gramEnd"/>
            <w:r>
              <w:rPr>
                <w:rFonts w:ascii="Times New Roman" w:eastAsia="宋体" w:hAnsi="Times New Roman" w:cs="Times New Roman"/>
                <w:color w:val="000000"/>
                <w:sz w:val="21"/>
                <w:szCs w:val="21"/>
              </w:rPr>
              <w:t>。</w:t>
            </w:r>
          </w:p>
        </w:tc>
        <w:tc>
          <w:tcPr>
            <w:tcW w:w="1451" w:type="dxa"/>
            <w:vAlign w:val="center"/>
          </w:tcPr>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结构科学</w:t>
            </w:r>
          </w:p>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尺寸合理</w:t>
            </w:r>
          </w:p>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工艺得当</w:t>
            </w:r>
          </w:p>
        </w:tc>
        <w:tc>
          <w:tcPr>
            <w:tcW w:w="948" w:type="dxa"/>
            <w:vAlign w:val="center"/>
          </w:tcPr>
          <w:p w:rsidR="005F1A67" w:rsidRDefault="005F1A67" w:rsidP="00E530E0">
            <w:pPr>
              <w:adjustRightInd w:val="0"/>
              <w:snapToGrid w:val="0"/>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20%</w:t>
            </w:r>
          </w:p>
        </w:tc>
      </w:tr>
      <w:tr w:rsidR="005F1A67" w:rsidTr="00E530E0">
        <w:trPr>
          <w:trHeight w:val="660"/>
          <w:jc w:val="center"/>
        </w:trPr>
        <w:tc>
          <w:tcPr>
            <w:tcW w:w="534" w:type="dxa"/>
            <w:vAlign w:val="center"/>
          </w:tcPr>
          <w:p w:rsidR="005F1A67" w:rsidRDefault="005F1A67" w:rsidP="00E530E0">
            <w:pPr>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534" w:type="dxa"/>
            <w:vAlign w:val="center"/>
          </w:tcPr>
          <w:p w:rsidR="005F1A67" w:rsidRDefault="005F1A67" w:rsidP="00E530E0">
            <w:pPr>
              <w:snapToGrid w:val="0"/>
              <w:ind w:firstLineChars="0" w:firstLine="0"/>
              <w:jc w:val="left"/>
              <w:rPr>
                <w:rFonts w:ascii="Times New Roman" w:eastAsia="宋体" w:hAnsi="Times New Roman" w:cs="Times New Roman"/>
                <w:sz w:val="21"/>
                <w:szCs w:val="24"/>
              </w:rPr>
            </w:pPr>
            <w:r>
              <w:rPr>
                <w:rFonts w:ascii="Times New Roman" w:eastAsia="宋体" w:hAnsi="Times New Roman" w:cs="Times New Roman"/>
                <w:sz w:val="21"/>
                <w:szCs w:val="24"/>
              </w:rPr>
              <w:t>立体</w:t>
            </w:r>
            <w:r>
              <w:rPr>
                <w:rFonts w:ascii="Times New Roman" w:eastAsia="宋体" w:hAnsi="Times New Roman" w:cs="Times New Roman"/>
                <w:bCs/>
                <w:sz w:val="21"/>
                <w:szCs w:val="21"/>
              </w:rPr>
              <w:t>塑形</w:t>
            </w:r>
            <w:r>
              <w:rPr>
                <w:rFonts w:ascii="Times New Roman" w:eastAsia="宋体" w:hAnsi="Times New Roman" w:cs="Times New Roman"/>
                <w:sz w:val="21"/>
                <w:szCs w:val="24"/>
              </w:rPr>
              <w:t>的运用</w:t>
            </w:r>
          </w:p>
        </w:tc>
        <w:tc>
          <w:tcPr>
            <w:tcW w:w="3263" w:type="dxa"/>
            <w:vAlign w:val="center"/>
          </w:tcPr>
          <w:p w:rsidR="005F1A67" w:rsidRDefault="005F1A67" w:rsidP="00E530E0">
            <w:pPr>
              <w:snapToGrid w:val="0"/>
              <w:ind w:firstLineChars="0" w:firstLine="0"/>
              <w:jc w:val="left"/>
              <w:rPr>
                <w:rFonts w:ascii="Times New Roman" w:eastAsia="宋体" w:hAnsi="Times New Roman" w:cs="Times New Roman"/>
                <w:snapToGrid w:val="0"/>
                <w:kern w:val="0"/>
                <w:sz w:val="21"/>
                <w:szCs w:val="21"/>
              </w:rPr>
            </w:pPr>
            <w:r>
              <w:rPr>
                <w:rFonts w:ascii="Times New Roman" w:eastAsia="宋体" w:hAnsi="Times New Roman" w:cs="Times New Roman"/>
                <w:sz w:val="21"/>
                <w:szCs w:val="24"/>
              </w:rPr>
              <w:t>特殊结构礼服立体</w:t>
            </w:r>
            <w:r>
              <w:rPr>
                <w:rFonts w:ascii="Times New Roman" w:eastAsia="宋体" w:hAnsi="Times New Roman" w:cs="Times New Roman"/>
                <w:bCs/>
                <w:sz w:val="21"/>
                <w:szCs w:val="21"/>
              </w:rPr>
              <w:t>塑形</w:t>
            </w:r>
          </w:p>
        </w:tc>
        <w:tc>
          <w:tcPr>
            <w:tcW w:w="1451" w:type="dxa"/>
          </w:tcPr>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结构科学</w:t>
            </w:r>
          </w:p>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尺寸合理</w:t>
            </w:r>
          </w:p>
          <w:p w:rsidR="005F1A67" w:rsidRDefault="005F1A67" w:rsidP="00E530E0">
            <w:pPr>
              <w:adjustRightInd w:val="0"/>
              <w:snapToGrid w:val="0"/>
              <w:ind w:firstLineChars="0" w:firstLine="0"/>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工艺得当</w:t>
            </w:r>
          </w:p>
          <w:p w:rsidR="005F1A67" w:rsidRDefault="005F1A67" w:rsidP="00E530E0">
            <w:pPr>
              <w:adjustRightInd w:val="0"/>
              <w:snapToGrid w:val="0"/>
              <w:ind w:firstLineChars="0" w:firstLine="0"/>
              <w:jc w:val="left"/>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裁片正确</w:t>
            </w:r>
          </w:p>
        </w:tc>
        <w:tc>
          <w:tcPr>
            <w:tcW w:w="948" w:type="dxa"/>
            <w:vAlign w:val="center"/>
          </w:tcPr>
          <w:p w:rsidR="005F1A67" w:rsidRDefault="005F1A67" w:rsidP="00E530E0">
            <w:pPr>
              <w:adjustRightInd w:val="0"/>
              <w:snapToGrid w:val="0"/>
              <w:ind w:firstLineChars="0" w:firstLine="0"/>
              <w:jc w:val="center"/>
              <w:rPr>
                <w:rFonts w:ascii="Times New Roman" w:eastAsia="宋体" w:hAnsi="Times New Roman" w:cs="Times New Roman"/>
                <w:sz w:val="21"/>
                <w:szCs w:val="21"/>
              </w:rPr>
            </w:pPr>
            <w:r>
              <w:rPr>
                <w:rFonts w:ascii="Times New Roman" w:eastAsia="宋体" w:hAnsi="Times New Roman" w:cs="Times New Roman"/>
                <w:sz w:val="21"/>
                <w:szCs w:val="21"/>
              </w:rPr>
              <w:t>80%</w:t>
            </w:r>
          </w:p>
        </w:tc>
      </w:tr>
    </w:tbl>
    <w:p w:rsidR="005F1A67" w:rsidRDefault="005F1A67" w:rsidP="005F1A67">
      <w:pPr>
        <w:adjustRightInd w:val="0"/>
        <w:snapToGrid w:val="0"/>
        <w:spacing w:line="440" w:lineRule="exact"/>
        <w:ind w:firstLine="420"/>
        <w:jc w:val="left"/>
        <w:rPr>
          <w:rFonts w:ascii="Times New Roman" w:eastAsia="宋体" w:hAnsi="Times New Roman" w:cs="Times New Roman"/>
          <w:bCs/>
          <w:color w:val="000000"/>
          <w:sz w:val="21"/>
          <w:szCs w:val="21"/>
        </w:rPr>
      </w:pPr>
      <w:r>
        <w:rPr>
          <w:rFonts w:ascii="Times New Roman" w:eastAsia="宋体" w:hAnsi="Times New Roman" w:cs="Times New Roman" w:hint="eastAsia"/>
          <w:bCs/>
          <w:color w:val="000000"/>
          <w:sz w:val="21"/>
          <w:szCs w:val="21"/>
        </w:rPr>
        <w:t>2.</w:t>
      </w:r>
      <w:r>
        <w:rPr>
          <w:rFonts w:ascii="Times New Roman" w:eastAsia="宋体" w:hAnsi="Times New Roman" w:cs="Times New Roman" w:hint="eastAsia"/>
          <w:bCs/>
          <w:color w:val="000000"/>
          <w:sz w:val="21"/>
          <w:szCs w:val="21"/>
        </w:rPr>
        <w:t>题目类型及分值分布</w:t>
      </w:r>
    </w:p>
    <w:p w:rsidR="005F1A67" w:rsidRDefault="005F1A67" w:rsidP="005F1A67">
      <w:pPr>
        <w:adjustRightInd w:val="0"/>
        <w:snapToGrid w:val="0"/>
        <w:spacing w:line="400" w:lineRule="exact"/>
        <w:ind w:firstLine="420"/>
        <w:jc w:val="left"/>
        <w:rPr>
          <w:rFonts w:ascii="Times New Roman" w:eastAsia="宋体" w:hAnsi="Times New Roman" w:cs="Times New Roman"/>
          <w:snapToGrid w:val="0"/>
          <w:color w:val="FF0000"/>
          <w:kern w:val="0"/>
          <w:sz w:val="21"/>
          <w:szCs w:val="21"/>
        </w:rPr>
      </w:pPr>
      <w:r>
        <w:rPr>
          <w:rFonts w:ascii="Times New Roman" w:eastAsia="宋体" w:hAnsi="Times New Roman" w:cs="Times New Roman"/>
          <w:sz w:val="21"/>
          <w:szCs w:val="24"/>
        </w:rPr>
        <w:t>（</w:t>
      </w:r>
      <w:r>
        <w:rPr>
          <w:rFonts w:ascii="Times New Roman" w:eastAsia="宋体" w:hAnsi="Times New Roman" w:cs="Times New Roman"/>
          <w:sz w:val="21"/>
          <w:szCs w:val="24"/>
        </w:rPr>
        <w:t>1</w:t>
      </w:r>
      <w:r>
        <w:rPr>
          <w:rFonts w:ascii="Times New Roman" w:eastAsia="宋体" w:hAnsi="Times New Roman" w:cs="Times New Roman"/>
          <w:sz w:val="21"/>
          <w:szCs w:val="24"/>
        </w:rPr>
        <w:t>）</w:t>
      </w:r>
      <w:r>
        <w:rPr>
          <w:rFonts w:ascii="Times New Roman" w:eastAsia="宋体" w:hAnsi="Times New Roman" w:cs="Times New Roman"/>
          <w:bCs/>
          <w:color w:val="000000"/>
          <w:sz w:val="21"/>
          <w:szCs w:val="21"/>
        </w:rPr>
        <w:t>题目类型：</w:t>
      </w:r>
      <w:r>
        <w:rPr>
          <w:rFonts w:ascii="Times New Roman" w:eastAsia="宋体" w:hAnsi="Times New Roman" w:cs="Times New Roman"/>
          <w:sz w:val="21"/>
          <w:szCs w:val="20"/>
        </w:rPr>
        <w:t>课程作业</w:t>
      </w:r>
      <w:r>
        <w:rPr>
          <w:rFonts w:ascii="Times New Roman" w:eastAsia="宋体" w:hAnsi="Times New Roman" w:cs="Times New Roman"/>
          <w:snapToGrid w:val="0"/>
          <w:kern w:val="0"/>
          <w:sz w:val="21"/>
          <w:szCs w:val="21"/>
        </w:rPr>
        <w:t>。</w:t>
      </w:r>
    </w:p>
    <w:p w:rsidR="005F1A67" w:rsidRDefault="005F1A67" w:rsidP="005F1A67">
      <w:pPr>
        <w:adjustRightInd w:val="0"/>
        <w:snapToGrid w:val="0"/>
        <w:spacing w:line="400" w:lineRule="exact"/>
        <w:ind w:firstLineChars="0" w:firstLine="0"/>
        <w:jc w:val="left"/>
        <w:rPr>
          <w:rFonts w:ascii="Times New Roman" w:eastAsia="宋体" w:hAnsi="Times New Roman" w:cs="Times New Roman"/>
          <w:bCs/>
          <w:sz w:val="21"/>
          <w:szCs w:val="21"/>
        </w:rPr>
      </w:pPr>
      <w:r>
        <w:rPr>
          <w:rFonts w:ascii="Times New Roman" w:eastAsia="宋体" w:hAnsi="Times New Roman" w:cs="Times New Roman"/>
          <w:sz w:val="21"/>
          <w:szCs w:val="24"/>
        </w:rPr>
        <w:t xml:space="preserve">    </w:t>
      </w:r>
      <w:r>
        <w:rPr>
          <w:rFonts w:ascii="Times New Roman" w:eastAsia="宋体" w:hAnsi="Times New Roman" w:cs="Times New Roman"/>
          <w:sz w:val="21"/>
          <w:szCs w:val="24"/>
        </w:rPr>
        <w:t>（</w:t>
      </w:r>
      <w:r>
        <w:rPr>
          <w:rFonts w:ascii="Times New Roman" w:eastAsia="宋体" w:hAnsi="Times New Roman" w:cs="Times New Roman"/>
          <w:sz w:val="21"/>
          <w:szCs w:val="24"/>
        </w:rPr>
        <w:t>2</w:t>
      </w:r>
      <w:r>
        <w:rPr>
          <w:rFonts w:ascii="Times New Roman" w:eastAsia="宋体" w:hAnsi="Times New Roman" w:cs="Times New Roman"/>
          <w:sz w:val="21"/>
          <w:szCs w:val="24"/>
        </w:rPr>
        <w:t>）</w:t>
      </w:r>
      <w:r>
        <w:rPr>
          <w:rFonts w:ascii="Times New Roman" w:eastAsia="宋体" w:hAnsi="Times New Roman" w:cs="Times New Roman"/>
          <w:bCs/>
          <w:color w:val="000000"/>
          <w:sz w:val="21"/>
          <w:szCs w:val="21"/>
        </w:rPr>
        <w:t>分值分布：</w:t>
      </w:r>
      <w:r>
        <w:rPr>
          <w:rFonts w:ascii="Times New Roman" w:eastAsia="宋体" w:hAnsi="Times New Roman" w:cs="Times New Roman"/>
          <w:bCs/>
          <w:sz w:val="21"/>
          <w:szCs w:val="21"/>
        </w:rPr>
        <w:t>打分以考勤和作业两项为基本内容，其中学习态度占</w:t>
      </w:r>
      <w:r>
        <w:rPr>
          <w:rFonts w:ascii="Times New Roman" w:eastAsia="宋体" w:hAnsi="Times New Roman" w:cs="Times New Roman"/>
          <w:bCs/>
          <w:sz w:val="21"/>
          <w:szCs w:val="21"/>
        </w:rPr>
        <w:t>30%</w:t>
      </w:r>
      <w:r>
        <w:rPr>
          <w:rFonts w:ascii="Times New Roman" w:eastAsia="宋体" w:hAnsi="Times New Roman" w:cs="Times New Roman"/>
          <w:bCs/>
          <w:sz w:val="21"/>
          <w:szCs w:val="21"/>
        </w:rPr>
        <w:t>，</w:t>
      </w:r>
      <w:proofErr w:type="gramStart"/>
      <w:r>
        <w:rPr>
          <w:rFonts w:ascii="Times New Roman" w:eastAsia="宋体" w:hAnsi="Times New Roman" w:cs="Times New Roman"/>
          <w:bCs/>
          <w:sz w:val="21"/>
          <w:szCs w:val="21"/>
        </w:rPr>
        <w:t>作业占</w:t>
      </w:r>
      <w:proofErr w:type="gramEnd"/>
      <w:r>
        <w:rPr>
          <w:rFonts w:ascii="Times New Roman" w:eastAsia="宋体" w:hAnsi="Times New Roman" w:cs="Times New Roman"/>
          <w:bCs/>
          <w:sz w:val="21"/>
          <w:szCs w:val="21"/>
        </w:rPr>
        <w:t>70%</w:t>
      </w:r>
      <w:r>
        <w:rPr>
          <w:rFonts w:ascii="Times New Roman" w:eastAsia="宋体" w:hAnsi="Times New Roman" w:cs="Times New Roman"/>
          <w:bCs/>
          <w:sz w:val="21"/>
          <w:szCs w:val="21"/>
        </w:rPr>
        <w:t>，</w:t>
      </w:r>
      <w:r>
        <w:rPr>
          <w:rFonts w:ascii="Times New Roman" w:eastAsia="宋体" w:hAnsi="Times New Roman" w:cs="Times New Roman"/>
          <w:bCs/>
          <w:sz w:val="21"/>
          <w:szCs w:val="21"/>
        </w:rPr>
        <w:t xml:space="preserve">   </w:t>
      </w:r>
      <w:r>
        <w:rPr>
          <w:rFonts w:ascii="Times New Roman" w:eastAsia="宋体" w:hAnsi="Times New Roman" w:cs="Times New Roman"/>
          <w:bCs/>
          <w:sz w:val="21"/>
          <w:szCs w:val="21"/>
        </w:rPr>
        <w:t>缺课达</w:t>
      </w:r>
      <w:r>
        <w:rPr>
          <w:rFonts w:ascii="Times New Roman" w:eastAsia="宋体" w:hAnsi="Times New Roman" w:cs="Times New Roman"/>
          <w:bCs/>
          <w:sz w:val="21"/>
          <w:szCs w:val="21"/>
        </w:rPr>
        <w:t>4</w:t>
      </w:r>
      <w:r>
        <w:rPr>
          <w:rFonts w:ascii="Times New Roman" w:eastAsia="宋体" w:hAnsi="Times New Roman" w:cs="Times New Roman"/>
          <w:bCs/>
          <w:sz w:val="21"/>
          <w:szCs w:val="21"/>
        </w:rPr>
        <w:t>次，取消其评定成绩资格。</w:t>
      </w:r>
    </w:p>
    <w:p w:rsidR="005F1A67" w:rsidRDefault="005F1A67" w:rsidP="005F1A67">
      <w:pPr>
        <w:spacing w:line="440" w:lineRule="exact"/>
        <w:ind w:firstLine="420"/>
        <w:rPr>
          <w:rFonts w:ascii="Times New Roman" w:eastAsia="宋体" w:hAnsi="Times New Roman" w:cs="Times New Roman"/>
          <w:bCs/>
          <w:color w:val="000000"/>
          <w:sz w:val="21"/>
          <w:szCs w:val="21"/>
        </w:rPr>
      </w:pPr>
      <w:r>
        <w:rPr>
          <w:rFonts w:ascii="Times New Roman" w:eastAsia="宋体" w:hAnsi="Times New Roman" w:cs="Times New Roman" w:hint="eastAsia"/>
          <w:bCs/>
          <w:color w:val="000000"/>
          <w:sz w:val="21"/>
          <w:szCs w:val="21"/>
        </w:rPr>
        <w:t>3.</w:t>
      </w:r>
      <w:r>
        <w:rPr>
          <w:rFonts w:ascii="Times New Roman" w:eastAsia="宋体" w:hAnsi="Times New Roman" w:cs="Times New Roman" w:hint="eastAsia"/>
          <w:bCs/>
          <w:color w:val="000000"/>
          <w:sz w:val="21"/>
          <w:szCs w:val="21"/>
        </w:rPr>
        <w:t>考试方法和考试时间</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w:t>
      </w:r>
      <w:r>
        <w:rPr>
          <w:rFonts w:ascii="Times New Roman" w:eastAsia="宋体" w:hAnsi="Times New Roman" w:cs="Times New Roman"/>
          <w:sz w:val="21"/>
          <w:szCs w:val="24"/>
        </w:rPr>
        <w:t>1</w:t>
      </w:r>
      <w:r>
        <w:rPr>
          <w:rFonts w:ascii="Times New Roman" w:eastAsia="宋体" w:hAnsi="Times New Roman" w:cs="Times New Roman"/>
          <w:sz w:val="21"/>
          <w:szCs w:val="24"/>
        </w:rPr>
        <w:t>）考试方法：</w:t>
      </w:r>
      <w:r>
        <w:rPr>
          <w:rFonts w:ascii="Times New Roman" w:eastAsia="宋体" w:hAnsi="Times New Roman" w:cs="Times New Roman"/>
          <w:bCs/>
          <w:color w:val="000000"/>
          <w:sz w:val="21"/>
          <w:szCs w:val="21"/>
        </w:rPr>
        <w:t>课堂提问、</w:t>
      </w:r>
      <w:r>
        <w:rPr>
          <w:rFonts w:ascii="Times New Roman" w:eastAsia="宋体" w:hAnsi="Times New Roman" w:cs="Times New Roman"/>
          <w:sz w:val="21"/>
          <w:szCs w:val="24"/>
        </w:rPr>
        <w:t>课堂作业、</w:t>
      </w:r>
      <w:r>
        <w:rPr>
          <w:rFonts w:ascii="Times New Roman" w:eastAsia="宋体" w:hAnsi="Times New Roman" w:cs="Times New Roman"/>
          <w:bCs/>
          <w:sz w:val="21"/>
          <w:szCs w:val="21"/>
        </w:rPr>
        <w:t>课后作业。</w:t>
      </w:r>
    </w:p>
    <w:p w:rsidR="005F1A67" w:rsidRDefault="005F1A67" w:rsidP="005F1A67">
      <w:pPr>
        <w:adjustRightInd w:val="0"/>
        <w:snapToGrid w:val="0"/>
        <w:spacing w:line="400" w:lineRule="exact"/>
        <w:ind w:firstLine="420"/>
        <w:rPr>
          <w:rFonts w:ascii="Times New Roman" w:eastAsia="宋体" w:hAnsi="Times New Roman" w:cs="Times New Roman"/>
          <w:bCs/>
          <w:sz w:val="21"/>
          <w:szCs w:val="21"/>
        </w:rPr>
      </w:pPr>
      <w:r>
        <w:rPr>
          <w:rFonts w:ascii="Times New Roman" w:eastAsia="宋体" w:hAnsi="Times New Roman" w:cs="Times New Roman"/>
          <w:sz w:val="21"/>
          <w:szCs w:val="24"/>
        </w:rPr>
        <w:t>（</w:t>
      </w:r>
      <w:r>
        <w:rPr>
          <w:rFonts w:ascii="Times New Roman" w:eastAsia="宋体" w:hAnsi="Times New Roman" w:cs="Times New Roman"/>
          <w:sz w:val="21"/>
          <w:szCs w:val="24"/>
        </w:rPr>
        <w:t>2</w:t>
      </w:r>
      <w:r>
        <w:rPr>
          <w:rFonts w:ascii="Times New Roman" w:eastAsia="宋体" w:hAnsi="Times New Roman" w:cs="Times New Roman"/>
          <w:sz w:val="21"/>
          <w:szCs w:val="24"/>
        </w:rPr>
        <w:t>）记分方式：百分制，满分为</w:t>
      </w:r>
      <w:r>
        <w:rPr>
          <w:rFonts w:ascii="Times New Roman" w:eastAsia="宋体" w:hAnsi="Times New Roman" w:cs="Times New Roman"/>
          <w:sz w:val="21"/>
          <w:szCs w:val="24"/>
        </w:rPr>
        <w:t>100</w:t>
      </w:r>
      <w:r>
        <w:rPr>
          <w:rFonts w:ascii="Times New Roman" w:eastAsia="宋体" w:hAnsi="Times New Roman" w:cs="Times New Roman"/>
          <w:sz w:val="21"/>
          <w:szCs w:val="24"/>
        </w:rPr>
        <w:t>分。</w:t>
      </w:r>
    </w:p>
    <w:p w:rsidR="005F1A67" w:rsidRDefault="005F1A67" w:rsidP="005F1A67">
      <w:pPr>
        <w:spacing w:line="440" w:lineRule="exact"/>
        <w:ind w:firstLine="420"/>
        <w:rPr>
          <w:rFonts w:ascii="Times New Roman" w:eastAsia="宋体" w:hAnsi="Times New Roman" w:cs="Times New Roman"/>
          <w:color w:val="FF0000"/>
          <w:sz w:val="21"/>
          <w:szCs w:val="21"/>
        </w:rPr>
      </w:pPr>
      <w:r>
        <w:rPr>
          <w:rFonts w:ascii="Times New Roman" w:eastAsia="宋体" w:hAnsi="Times New Roman" w:cs="Times New Roman"/>
          <w:sz w:val="21"/>
          <w:szCs w:val="24"/>
        </w:rPr>
        <w:t>（</w:t>
      </w:r>
      <w:r>
        <w:rPr>
          <w:rFonts w:ascii="Times New Roman" w:eastAsia="宋体" w:hAnsi="Times New Roman" w:cs="Times New Roman"/>
          <w:sz w:val="21"/>
          <w:szCs w:val="24"/>
        </w:rPr>
        <w:t>3</w:t>
      </w:r>
      <w:r>
        <w:rPr>
          <w:rFonts w:ascii="Times New Roman" w:eastAsia="宋体" w:hAnsi="Times New Roman" w:cs="Times New Roman"/>
          <w:sz w:val="21"/>
          <w:szCs w:val="24"/>
        </w:rPr>
        <w:t>）考试时间：不定。由教师根据作业内容确定。独立思考，单独完成。</w:t>
      </w:r>
    </w:p>
    <w:p w:rsidR="005F1A67" w:rsidRDefault="005F1A67" w:rsidP="005F1A67">
      <w:pPr>
        <w:spacing w:line="440" w:lineRule="exact"/>
        <w:ind w:firstLineChars="0" w:firstLine="0"/>
        <w:rPr>
          <w:rFonts w:ascii="Times New Roman" w:eastAsia="黑体" w:hAnsi="Times New Roman" w:cs="Times New Roman"/>
          <w:bCs/>
          <w:sz w:val="24"/>
          <w:szCs w:val="24"/>
        </w:rPr>
      </w:pPr>
      <w:r>
        <w:rPr>
          <w:rFonts w:ascii="Times New Roman" w:eastAsia="黑体" w:hAnsi="Times New Roman" w:cs="Times New Roman"/>
          <w:bCs/>
          <w:sz w:val="24"/>
          <w:szCs w:val="24"/>
        </w:rPr>
        <w:t>七、教材及主要参考资料</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[1] </w:t>
      </w:r>
      <w:r>
        <w:rPr>
          <w:rFonts w:ascii="Times New Roman" w:eastAsia="宋体" w:hAnsi="Times New Roman" w:cs="Times New Roman"/>
          <w:sz w:val="21"/>
          <w:szCs w:val="24"/>
        </w:rPr>
        <w:t>王旭</w:t>
      </w:r>
      <w:r>
        <w:rPr>
          <w:rFonts w:ascii="Times New Roman" w:eastAsia="宋体" w:hAnsi="Times New Roman" w:cs="Times New Roman"/>
          <w:sz w:val="21"/>
          <w:szCs w:val="24"/>
        </w:rPr>
        <w:t>.</w:t>
      </w:r>
      <w:r>
        <w:rPr>
          <w:rFonts w:ascii="Times New Roman" w:eastAsia="宋体" w:hAnsi="Times New Roman" w:cs="Times New Roman"/>
          <w:sz w:val="21"/>
          <w:szCs w:val="24"/>
        </w:rPr>
        <w:t>立体裁剪教程</w:t>
      </w:r>
      <w:r>
        <w:rPr>
          <w:rFonts w:ascii="Times New Roman" w:eastAsia="宋体" w:hAnsi="Times New Roman" w:cs="Times New Roman"/>
          <w:sz w:val="21"/>
          <w:szCs w:val="24"/>
        </w:rPr>
        <w:t>[M].</w:t>
      </w:r>
      <w:r>
        <w:rPr>
          <w:rFonts w:ascii="Times New Roman" w:eastAsia="宋体" w:hAnsi="Times New Roman" w:cs="Times New Roman"/>
          <w:sz w:val="21"/>
          <w:szCs w:val="24"/>
        </w:rPr>
        <w:t>上海：中国纺织大学出版社，</w:t>
      </w:r>
      <w:r>
        <w:rPr>
          <w:rFonts w:ascii="Times New Roman" w:eastAsia="宋体" w:hAnsi="Times New Roman" w:cs="Times New Roman"/>
          <w:bCs/>
          <w:sz w:val="21"/>
          <w:szCs w:val="21"/>
        </w:rPr>
        <w:t>2017</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[2] </w:t>
      </w:r>
      <w:r>
        <w:rPr>
          <w:rFonts w:ascii="Times New Roman" w:eastAsia="宋体" w:hAnsi="Times New Roman" w:cs="Times New Roman"/>
          <w:sz w:val="21"/>
          <w:szCs w:val="24"/>
        </w:rPr>
        <w:t>祝煜明</w:t>
      </w:r>
      <w:r>
        <w:rPr>
          <w:rFonts w:ascii="Times New Roman" w:eastAsia="宋体" w:hAnsi="Times New Roman" w:cs="Times New Roman"/>
          <w:sz w:val="21"/>
          <w:szCs w:val="24"/>
        </w:rPr>
        <w:t>.</w:t>
      </w:r>
      <w:r>
        <w:rPr>
          <w:rFonts w:ascii="Times New Roman" w:eastAsia="宋体" w:hAnsi="Times New Roman" w:cs="Times New Roman"/>
          <w:sz w:val="21"/>
          <w:szCs w:val="24"/>
        </w:rPr>
        <w:t>时装立体构成</w:t>
      </w:r>
      <w:r>
        <w:rPr>
          <w:rFonts w:ascii="Times New Roman" w:eastAsia="宋体" w:hAnsi="Times New Roman" w:cs="Times New Roman"/>
          <w:sz w:val="21"/>
          <w:szCs w:val="24"/>
        </w:rPr>
        <w:t>[M].</w:t>
      </w:r>
      <w:r>
        <w:rPr>
          <w:rFonts w:ascii="Times New Roman" w:eastAsia="宋体" w:hAnsi="Times New Roman" w:cs="Times New Roman"/>
          <w:sz w:val="21"/>
          <w:szCs w:val="24"/>
        </w:rPr>
        <w:t>浙江：浙江大学出版社，</w:t>
      </w:r>
      <w:r>
        <w:rPr>
          <w:rFonts w:ascii="Times New Roman" w:eastAsia="宋体" w:hAnsi="Times New Roman" w:cs="Times New Roman"/>
          <w:bCs/>
          <w:sz w:val="21"/>
          <w:szCs w:val="21"/>
        </w:rPr>
        <w:t>2015</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[3] </w:t>
      </w:r>
      <w:r>
        <w:rPr>
          <w:rFonts w:ascii="Times New Roman" w:eastAsia="宋体" w:hAnsi="Times New Roman" w:cs="Times New Roman"/>
          <w:sz w:val="21"/>
          <w:szCs w:val="24"/>
        </w:rPr>
        <w:t>崔学礼，</w:t>
      </w:r>
      <w:proofErr w:type="gramStart"/>
      <w:r>
        <w:rPr>
          <w:rFonts w:ascii="Times New Roman" w:eastAsia="宋体" w:hAnsi="Times New Roman" w:cs="Times New Roman"/>
          <w:sz w:val="21"/>
          <w:szCs w:val="24"/>
        </w:rPr>
        <w:t>尚装服装</w:t>
      </w:r>
      <w:proofErr w:type="gramEnd"/>
      <w:r>
        <w:rPr>
          <w:rFonts w:ascii="Times New Roman" w:eastAsia="宋体" w:hAnsi="Times New Roman" w:cs="Times New Roman"/>
          <w:sz w:val="21"/>
          <w:szCs w:val="24"/>
        </w:rPr>
        <w:t>讲堂：服装立体裁剪（</w:t>
      </w:r>
      <w:r>
        <w:rPr>
          <w:rFonts w:ascii="Times New Roman" w:eastAsia="宋体" w:hAnsi="Times New Roman" w:cs="Times New Roman"/>
          <w:sz w:val="21"/>
          <w:szCs w:val="24"/>
        </w:rPr>
        <w:t>1-2</w:t>
      </w:r>
      <w:r>
        <w:rPr>
          <w:rFonts w:ascii="Times New Roman" w:eastAsia="宋体" w:hAnsi="Times New Roman" w:cs="Times New Roman"/>
          <w:sz w:val="21"/>
          <w:szCs w:val="24"/>
        </w:rPr>
        <w:t>）</w:t>
      </w:r>
      <w:r>
        <w:rPr>
          <w:rFonts w:ascii="Times New Roman" w:eastAsia="宋体" w:hAnsi="Times New Roman" w:cs="Times New Roman"/>
          <w:sz w:val="21"/>
          <w:szCs w:val="24"/>
        </w:rPr>
        <w:t>[M].</w:t>
      </w:r>
      <w:r>
        <w:rPr>
          <w:rFonts w:ascii="Times New Roman" w:eastAsia="宋体" w:hAnsi="Times New Roman" w:cs="Times New Roman"/>
          <w:sz w:val="21"/>
          <w:szCs w:val="24"/>
        </w:rPr>
        <w:t>上海：东华大学出版社，</w:t>
      </w:r>
      <w:r>
        <w:rPr>
          <w:rFonts w:ascii="Times New Roman" w:eastAsia="宋体" w:hAnsi="Times New Roman" w:cs="Times New Roman"/>
          <w:bCs/>
          <w:sz w:val="21"/>
          <w:szCs w:val="21"/>
        </w:rPr>
        <w:t>2020</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lastRenderedPageBreak/>
        <w:t xml:space="preserve">[4] </w:t>
      </w:r>
      <w:proofErr w:type="gramStart"/>
      <w:r>
        <w:rPr>
          <w:rFonts w:ascii="Times New Roman" w:eastAsia="宋体" w:hAnsi="Times New Roman" w:cs="Times New Roman"/>
          <w:sz w:val="21"/>
          <w:szCs w:val="24"/>
        </w:rPr>
        <w:t>於</w:t>
      </w:r>
      <w:proofErr w:type="gramEnd"/>
      <w:r>
        <w:rPr>
          <w:rFonts w:ascii="Times New Roman" w:eastAsia="宋体" w:hAnsi="Times New Roman" w:cs="Times New Roman"/>
          <w:sz w:val="21"/>
          <w:szCs w:val="24"/>
        </w:rPr>
        <w:t>琳，张杏，赵敏</w:t>
      </w:r>
      <w:r>
        <w:rPr>
          <w:rFonts w:ascii="Times New Roman" w:eastAsia="宋体" w:hAnsi="Times New Roman" w:cs="Times New Roman"/>
          <w:sz w:val="21"/>
          <w:szCs w:val="24"/>
        </w:rPr>
        <w:t>.</w:t>
      </w:r>
      <w:r>
        <w:rPr>
          <w:rFonts w:ascii="Times New Roman" w:eastAsia="宋体" w:hAnsi="Times New Roman" w:cs="Times New Roman"/>
          <w:sz w:val="21"/>
          <w:szCs w:val="24"/>
        </w:rPr>
        <w:t>服装立体裁剪</w:t>
      </w:r>
      <w:r>
        <w:rPr>
          <w:rFonts w:ascii="Times New Roman" w:eastAsia="宋体" w:hAnsi="Times New Roman" w:cs="Times New Roman"/>
          <w:sz w:val="21"/>
          <w:szCs w:val="24"/>
        </w:rPr>
        <w:t>[M].</w:t>
      </w:r>
      <w:r>
        <w:rPr>
          <w:rFonts w:ascii="Times New Roman" w:eastAsia="宋体" w:hAnsi="Times New Roman" w:cs="Times New Roman"/>
          <w:sz w:val="21"/>
          <w:szCs w:val="24"/>
        </w:rPr>
        <w:t>上海：东华大学出版社，</w:t>
      </w:r>
      <w:r>
        <w:rPr>
          <w:rFonts w:ascii="Times New Roman" w:eastAsia="宋体" w:hAnsi="Times New Roman" w:cs="Times New Roman"/>
          <w:bCs/>
          <w:sz w:val="21"/>
          <w:szCs w:val="21"/>
        </w:rPr>
        <w:t>2021</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[5] </w:t>
      </w:r>
      <w:r>
        <w:rPr>
          <w:rFonts w:ascii="Times New Roman" w:eastAsia="宋体" w:hAnsi="Times New Roman" w:cs="Times New Roman"/>
          <w:sz w:val="21"/>
          <w:szCs w:val="24"/>
        </w:rPr>
        <w:t>张文斌</w:t>
      </w:r>
      <w:r>
        <w:rPr>
          <w:rFonts w:ascii="Times New Roman" w:eastAsia="宋体" w:hAnsi="Times New Roman" w:cs="Times New Roman"/>
          <w:sz w:val="21"/>
          <w:szCs w:val="24"/>
        </w:rPr>
        <w:t>.</w:t>
      </w:r>
      <w:r>
        <w:rPr>
          <w:rFonts w:ascii="Times New Roman" w:eastAsia="宋体" w:hAnsi="Times New Roman" w:cs="Times New Roman"/>
          <w:sz w:val="21"/>
          <w:szCs w:val="24"/>
        </w:rPr>
        <w:t>服装立体裁剪（第</w:t>
      </w:r>
      <w:r>
        <w:rPr>
          <w:rFonts w:ascii="Times New Roman" w:eastAsia="宋体" w:hAnsi="Times New Roman" w:cs="Times New Roman"/>
          <w:sz w:val="21"/>
          <w:szCs w:val="24"/>
        </w:rPr>
        <w:t>2</w:t>
      </w:r>
      <w:r>
        <w:rPr>
          <w:rFonts w:ascii="Times New Roman" w:eastAsia="宋体" w:hAnsi="Times New Roman" w:cs="Times New Roman"/>
          <w:sz w:val="21"/>
          <w:szCs w:val="24"/>
        </w:rPr>
        <w:t>版</w:t>
      </w:r>
      <w:r>
        <w:rPr>
          <w:rFonts w:ascii="Times New Roman" w:eastAsia="宋体" w:hAnsi="Times New Roman" w:cs="Times New Roman"/>
          <w:sz w:val="21"/>
          <w:szCs w:val="24"/>
        </w:rPr>
        <w:t>[M].</w:t>
      </w:r>
      <w:r>
        <w:rPr>
          <w:rFonts w:ascii="Times New Roman" w:eastAsia="宋体" w:hAnsi="Times New Roman" w:cs="Times New Roman"/>
          <w:sz w:val="21"/>
          <w:szCs w:val="24"/>
        </w:rPr>
        <w:t>北京：中国纺织出版社，</w:t>
      </w:r>
      <w:r>
        <w:rPr>
          <w:rFonts w:ascii="Times New Roman" w:eastAsia="宋体" w:hAnsi="Times New Roman" w:cs="Times New Roman"/>
          <w:bCs/>
          <w:sz w:val="21"/>
          <w:szCs w:val="21"/>
        </w:rPr>
        <w:t>2012</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[6] </w:t>
      </w:r>
      <w:proofErr w:type="gramStart"/>
      <w:r>
        <w:rPr>
          <w:rFonts w:ascii="Times New Roman" w:eastAsia="宋体" w:hAnsi="Times New Roman" w:cs="Times New Roman"/>
          <w:sz w:val="21"/>
          <w:szCs w:val="24"/>
        </w:rPr>
        <w:t>张馨月</w:t>
      </w:r>
      <w:proofErr w:type="gramEnd"/>
      <w:r>
        <w:rPr>
          <w:rFonts w:ascii="Times New Roman" w:eastAsia="宋体" w:hAnsi="Times New Roman" w:cs="Times New Roman"/>
          <w:sz w:val="21"/>
          <w:szCs w:val="24"/>
        </w:rPr>
        <w:t>.</w:t>
      </w:r>
      <w:r>
        <w:rPr>
          <w:rFonts w:ascii="Times New Roman" w:eastAsia="宋体" w:hAnsi="Times New Roman" w:cs="Times New Roman"/>
          <w:sz w:val="21"/>
          <w:szCs w:val="24"/>
        </w:rPr>
        <w:t>服装创意立体裁剪</w:t>
      </w:r>
      <w:r>
        <w:rPr>
          <w:rFonts w:ascii="Times New Roman" w:eastAsia="宋体" w:hAnsi="Times New Roman" w:cs="Times New Roman"/>
          <w:sz w:val="21"/>
          <w:szCs w:val="24"/>
        </w:rPr>
        <w:t>[M].</w:t>
      </w:r>
      <w:r>
        <w:rPr>
          <w:rFonts w:ascii="Times New Roman" w:eastAsia="宋体" w:hAnsi="Times New Roman" w:cs="Times New Roman"/>
          <w:sz w:val="21"/>
          <w:szCs w:val="24"/>
        </w:rPr>
        <w:t>上海：东华大学出版社，</w:t>
      </w:r>
      <w:r>
        <w:rPr>
          <w:rFonts w:ascii="Times New Roman" w:eastAsia="宋体" w:hAnsi="Times New Roman" w:cs="Times New Roman"/>
          <w:bCs/>
          <w:sz w:val="21"/>
          <w:szCs w:val="21"/>
        </w:rPr>
        <w:t>2022</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[7] </w:t>
      </w:r>
      <w:r>
        <w:rPr>
          <w:rFonts w:ascii="Times New Roman" w:eastAsia="宋体" w:hAnsi="Times New Roman" w:cs="Times New Roman"/>
          <w:sz w:val="21"/>
          <w:szCs w:val="24"/>
        </w:rPr>
        <w:t>杨妍，唐甜甜，吴艳</w:t>
      </w:r>
      <w:r>
        <w:rPr>
          <w:rFonts w:ascii="Times New Roman" w:eastAsia="宋体" w:hAnsi="Times New Roman" w:cs="Times New Roman"/>
          <w:sz w:val="21"/>
          <w:szCs w:val="24"/>
        </w:rPr>
        <w:t>.</w:t>
      </w:r>
      <w:r>
        <w:rPr>
          <w:rFonts w:ascii="Times New Roman" w:eastAsia="宋体" w:hAnsi="Times New Roman" w:cs="Times New Roman"/>
          <w:sz w:val="21"/>
          <w:szCs w:val="24"/>
        </w:rPr>
        <w:t>服装立体裁剪与设计</w:t>
      </w:r>
      <w:r>
        <w:rPr>
          <w:rFonts w:ascii="Times New Roman" w:eastAsia="宋体" w:hAnsi="Times New Roman" w:cs="Times New Roman"/>
          <w:sz w:val="21"/>
          <w:szCs w:val="24"/>
        </w:rPr>
        <w:t>[M].</w:t>
      </w:r>
      <w:r>
        <w:rPr>
          <w:rFonts w:ascii="Times New Roman" w:eastAsia="宋体" w:hAnsi="Times New Roman" w:cs="Times New Roman"/>
          <w:sz w:val="21"/>
          <w:szCs w:val="24"/>
        </w:rPr>
        <w:t>北京：化学工业出版社，</w:t>
      </w:r>
      <w:r>
        <w:rPr>
          <w:rFonts w:ascii="Times New Roman" w:eastAsia="宋体" w:hAnsi="Times New Roman" w:cs="Times New Roman"/>
          <w:bCs/>
          <w:sz w:val="21"/>
          <w:szCs w:val="21"/>
        </w:rPr>
        <w:t>2021</w:t>
      </w:r>
      <w:r>
        <w:rPr>
          <w:rFonts w:ascii="Times New Roman" w:eastAsia="宋体" w:hAnsi="Times New Roman" w:cs="Times New Roman"/>
          <w:sz w:val="21"/>
          <w:szCs w:val="24"/>
        </w:rPr>
        <w:t>.</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[8] </w:t>
      </w:r>
      <w:r>
        <w:rPr>
          <w:rFonts w:ascii="Times New Roman" w:eastAsia="宋体" w:hAnsi="Times New Roman" w:cs="Times New Roman"/>
          <w:sz w:val="21"/>
          <w:szCs w:val="24"/>
        </w:rPr>
        <w:t>（美）弗朗西斯卡</w:t>
      </w:r>
      <w:r>
        <w:rPr>
          <w:rFonts w:ascii="Times New Roman" w:eastAsia="宋体" w:hAnsi="Times New Roman" w:cs="Times New Roman"/>
          <w:sz w:val="21"/>
          <w:szCs w:val="24"/>
        </w:rPr>
        <w:t>.</w:t>
      </w:r>
      <w:r>
        <w:rPr>
          <w:rFonts w:ascii="Times New Roman" w:eastAsia="宋体" w:hAnsi="Times New Roman" w:cs="Times New Roman"/>
          <w:sz w:val="21"/>
          <w:szCs w:val="24"/>
        </w:rPr>
        <w:t>斯特拉奇</w:t>
      </w:r>
      <w:r>
        <w:rPr>
          <w:rFonts w:ascii="Times New Roman" w:eastAsia="宋体" w:hAnsi="Times New Roman" w:cs="Times New Roman"/>
          <w:sz w:val="21"/>
          <w:szCs w:val="24"/>
        </w:rPr>
        <w:t>.</w:t>
      </w:r>
      <w:r>
        <w:rPr>
          <w:rFonts w:ascii="Times New Roman" w:eastAsia="宋体" w:hAnsi="Times New Roman" w:cs="Times New Roman"/>
          <w:sz w:val="21"/>
          <w:szCs w:val="24"/>
        </w:rPr>
        <w:t>服装系列三本套装（制版</w:t>
      </w:r>
      <w:r>
        <w:rPr>
          <w:rFonts w:ascii="Times New Roman" w:eastAsia="宋体" w:hAnsi="Times New Roman" w:cs="Times New Roman"/>
          <w:sz w:val="21"/>
          <w:szCs w:val="24"/>
        </w:rPr>
        <w:t>+</w:t>
      </w:r>
      <w:r>
        <w:rPr>
          <w:rFonts w:ascii="Times New Roman" w:eastAsia="宋体" w:hAnsi="Times New Roman" w:cs="Times New Roman"/>
          <w:sz w:val="21"/>
          <w:szCs w:val="24"/>
        </w:rPr>
        <w:t>立体裁剪</w:t>
      </w:r>
      <w:r>
        <w:rPr>
          <w:rFonts w:ascii="Times New Roman" w:eastAsia="宋体" w:hAnsi="Times New Roman" w:cs="Times New Roman"/>
          <w:sz w:val="21"/>
          <w:szCs w:val="24"/>
        </w:rPr>
        <w:t>+</w:t>
      </w:r>
      <w:r>
        <w:rPr>
          <w:rFonts w:ascii="Times New Roman" w:eastAsia="宋体" w:hAnsi="Times New Roman" w:cs="Times New Roman"/>
          <w:sz w:val="21"/>
          <w:szCs w:val="24"/>
        </w:rPr>
        <w:t>缝制工艺）</w:t>
      </w:r>
      <w:r>
        <w:rPr>
          <w:rFonts w:ascii="Times New Roman" w:eastAsia="宋体" w:hAnsi="Times New Roman" w:cs="Times New Roman"/>
          <w:sz w:val="21"/>
          <w:szCs w:val="24"/>
        </w:rPr>
        <w:t>[M].</w:t>
      </w:r>
      <w:r>
        <w:rPr>
          <w:rFonts w:ascii="Times New Roman" w:eastAsia="宋体" w:hAnsi="Times New Roman" w:cs="Times New Roman"/>
          <w:sz w:val="21"/>
          <w:szCs w:val="24"/>
        </w:rPr>
        <w:t>上海：东华大学出版社，</w:t>
      </w:r>
      <w:r>
        <w:rPr>
          <w:rFonts w:ascii="Times New Roman" w:eastAsia="宋体" w:hAnsi="Times New Roman" w:cs="Times New Roman"/>
          <w:bCs/>
          <w:sz w:val="21"/>
          <w:szCs w:val="21"/>
        </w:rPr>
        <w:t>2022</w:t>
      </w:r>
    </w:p>
    <w:p w:rsidR="005F1A67" w:rsidRDefault="005F1A67" w:rsidP="005F1A67">
      <w:pPr>
        <w:spacing w:line="440" w:lineRule="exact"/>
        <w:ind w:firstLine="420"/>
        <w:rPr>
          <w:rFonts w:ascii="Times New Roman" w:eastAsia="宋体" w:hAnsi="Times New Roman" w:cs="Times New Roman"/>
          <w:bCs/>
          <w:sz w:val="21"/>
          <w:szCs w:val="21"/>
        </w:rPr>
      </w:pPr>
      <w:r>
        <w:rPr>
          <w:rFonts w:ascii="Times New Roman" w:eastAsia="宋体" w:hAnsi="Times New Roman" w:cs="Times New Roman"/>
          <w:sz w:val="21"/>
          <w:szCs w:val="24"/>
        </w:rPr>
        <w:t xml:space="preserve">[9] </w:t>
      </w:r>
      <w:r>
        <w:rPr>
          <w:rFonts w:ascii="Times New Roman" w:eastAsia="宋体" w:hAnsi="Times New Roman" w:cs="Times New Roman"/>
          <w:sz w:val="21"/>
          <w:szCs w:val="24"/>
        </w:rPr>
        <w:t>设计在线网站</w:t>
      </w:r>
      <w:r>
        <w:rPr>
          <w:rFonts w:ascii="Times New Roman" w:eastAsia="宋体" w:hAnsi="Times New Roman" w:cs="Times New Roman"/>
          <w:bCs/>
          <w:sz w:val="21"/>
          <w:szCs w:val="21"/>
        </w:rPr>
        <w:t>：</w:t>
      </w:r>
      <w:r>
        <w:rPr>
          <w:rFonts w:ascii="Times New Roman" w:eastAsia="宋体" w:hAnsi="Times New Roman" w:cs="Times New Roman"/>
          <w:bCs/>
          <w:sz w:val="21"/>
          <w:szCs w:val="21"/>
        </w:rPr>
        <w:t>http://www.dolcn.com/</w:t>
      </w:r>
    </w:p>
    <w:p w:rsidR="005F1A67" w:rsidRDefault="005F1A67" w:rsidP="005F1A67">
      <w:pPr>
        <w:spacing w:line="440" w:lineRule="exact"/>
        <w:ind w:firstLine="420"/>
        <w:rPr>
          <w:rFonts w:ascii="Times New Roman" w:eastAsia="宋体" w:hAnsi="Times New Roman" w:cs="Times New Roman"/>
          <w:sz w:val="21"/>
          <w:szCs w:val="24"/>
        </w:rPr>
      </w:pPr>
      <w:r>
        <w:rPr>
          <w:rFonts w:ascii="Times New Roman" w:eastAsia="宋体" w:hAnsi="Times New Roman" w:cs="Times New Roman"/>
          <w:sz w:val="21"/>
          <w:szCs w:val="24"/>
        </w:rPr>
        <w:t xml:space="preserve">[10] </w:t>
      </w:r>
      <w:r>
        <w:rPr>
          <w:rFonts w:ascii="Times New Roman" w:eastAsia="宋体" w:hAnsi="Times New Roman" w:cs="Times New Roman"/>
          <w:sz w:val="21"/>
          <w:szCs w:val="24"/>
        </w:rPr>
        <w:t>中国服装网：</w:t>
      </w:r>
      <w:r>
        <w:rPr>
          <w:rFonts w:ascii="Times New Roman" w:eastAsia="宋体" w:hAnsi="Times New Roman" w:cs="Times New Roman"/>
          <w:bCs/>
          <w:sz w:val="21"/>
          <w:szCs w:val="21"/>
        </w:rPr>
        <w:t>http://www.efu.com.cn</w:t>
      </w:r>
    </w:p>
    <w:p w:rsidR="005F1A67" w:rsidRDefault="005F1A67" w:rsidP="005F1A67">
      <w:pPr>
        <w:spacing w:line="400" w:lineRule="exact"/>
        <w:ind w:firstLineChars="0" w:firstLine="0"/>
        <w:rPr>
          <w:rFonts w:ascii="Times New Roman" w:eastAsia="宋体" w:hAnsi="Times New Roman" w:cs="Times New Roman"/>
          <w:sz w:val="21"/>
          <w:szCs w:val="24"/>
        </w:rPr>
      </w:pPr>
    </w:p>
    <w:p w:rsidR="005F1A67" w:rsidRDefault="005F1A67" w:rsidP="005F1A67">
      <w:pPr>
        <w:spacing w:line="400" w:lineRule="exact"/>
        <w:ind w:firstLineChars="0" w:firstLine="0"/>
        <w:rPr>
          <w:rFonts w:ascii="Times New Roman" w:eastAsia="宋体" w:hAnsi="Times New Roman" w:cs="Times New Roman"/>
          <w:sz w:val="21"/>
          <w:szCs w:val="24"/>
        </w:rPr>
      </w:pPr>
    </w:p>
    <w:p w:rsidR="005F1A67" w:rsidRDefault="005F1A67" w:rsidP="005F1A67">
      <w:pPr>
        <w:spacing w:line="400" w:lineRule="exact"/>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执笔人：</w:t>
      </w:r>
      <w:proofErr w:type="gramStart"/>
      <w:r>
        <w:rPr>
          <w:rFonts w:ascii="Times New Roman" w:eastAsia="宋体" w:hAnsi="Times New Roman" w:cs="Times New Roman"/>
          <w:color w:val="000000"/>
          <w:sz w:val="24"/>
          <w:szCs w:val="24"/>
        </w:rPr>
        <w:t>肖颂阳</w:t>
      </w:r>
      <w:proofErr w:type="gramEnd"/>
      <w:r>
        <w:rPr>
          <w:rFonts w:ascii="Times New Roman" w:eastAsia="宋体" w:hAnsi="Times New Roman" w:cs="Times New Roman"/>
          <w:color w:val="000000"/>
          <w:sz w:val="24"/>
          <w:szCs w:val="24"/>
        </w:rPr>
        <w:t xml:space="preserve">           2023</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08</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16</w:t>
      </w:r>
      <w:r>
        <w:rPr>
          <w:rFonts w:ascii="Times New Roman" w:eastAsia="宋体" w:hAnsi="Times New Roman" w:cs="Times New Roman"/>
          <w:color w:val="000000"/>
          <w:sz w:val="24"/>
          <w:szCs w:val="24"/>
        </w:rPr>
        <w:t>日</w:t>
      </w:r>
    </w:p>
    <w:p w:rsidR="005F1A67" w:rsidRDefault="005F1A67" w:rsidP="005F1A67">
      <w:pPr>
        <w:spacing w:line="400" w:lineRule="exact"/>
        <w:ind w:firstLineChars="0" w:firstLine="0"/>
        <w:rPr>
          <w:rFonts w:ascii="Times New Roman" w:eastAsia="宋体" w:hAnsi="Times New Roman" w:cs="Times New Roman"/>
          <w:color w:val="000000"/>
          <w:sz w:val="24"/>
          <w:szCs w:val="24"/>
        </w:rPr>
      </w:pPr>
    </w:p>
    <w:p w:rsidR="005F1A67" w:rsidRDefault="005F1A67" w:rsidP="005F1A67">
      <w:pPr>
        <w:spacing w:line="400" w:lineRule="exact"/>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审核人：</w:t>
      </w:r>
      <w:proofErr w:type="gramStart"/>
      <w:r>
        <w:rPr>
          <w:rFonts w:ascii="Times New Roman" w:eastAsia="宋体" w:hAnsi="Times New Roman" w:cs="Times New Roman"/>
          <w:color w:val="000000"/>
          <w:sz w:val="24"/>
          <w:szCs w:val="24"/>
        </w:rPr>
        <w:t>尚军</w:t>
      </w:r>
      <w:proofErr w:type="gramEnd"/>
      <w:r>
        <w:rPr>
          <w:rFonts w:ascii="Times New Roman" w:eastAsia="宋体" w:hAnsi="Times New Roman" w:cs="Times New Roman"/>
          <w:color w:val="000000"/>
          <w:sz w:val="24"/>
          <w:szCs w:val="24"/>
        </w:rPr>
        <w:t xml:space="preserve">             2023</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08</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17</w:t>
      </w:r>
      <w:r>
        <w:rPr>
          <w:rFonts w:ascii="Times New Roman" w:eastAsia="宋体" w:hAnsi="Times New Roman" w:cs="Times New Roman"/>
          <w:color w:val="000000"/>
          <w:sz w:val="24"/>
          <w:szCs w:val="24"/>
        </w:rPr>
        <w:t>日</w:t>
      </w:r>
    </w:p>
    <w:p w:rsidR="005F1A67" w:rsidRDefault="005F1A67" w:rsidP="005F1A67">
      <w:pPr>
        <w:spacing w:line="400" w:lineRule="exact"/>
        <w:ind w:firstLineChars="0" w:firstLine="0"/>
        <w:rPr>
          <w:rFonts w:ascii="Times New Roman" w:eastAsia="宋体" w:hAnsi="Times New Roman" w:cs="Times New Roman"/>
          <w:color w:val="000000"/>
          <w:sz w:val="24"/>
          <w:szCs w:val="24"/>
        </w:rPr>
      </w:pPr>
    </w:p>
    <w:p w:rsidR="005F1A67" w:rsidRDefault="005F1A67" w:rsidP="005F1A67">
      <w:pPr>
        <w:spacing w:line="400" w:lineRule="exact"/>
        <w:ind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批准人：张华</w:t>
      </w:r>
      <w:r>
        <w:rPr>
          <w:rFonts w:ascii="Times New Roman" w:eastAsia="宋体" w:hAnsi="Times New Roman" w:cs="Times New Roman"/>
          <w:color w:val="000000"/>
          <w:sz w:val="24"/>
          <w:szCs w:val="24"/>
        </w:rPr>
        <w:t xml:space="preserve">             2023</w:t>
      </w:r>
      <w:r>
        <w:rPr>
          <w:rFonts w:ascii="Times New Roman" w:eastAsia="宋体" w:hAnsi="Times New Roman" w:cs="Times New Roman"/>
          <w:color w:val="000000"/>
          <w:sz w:val="24"/>
          <w:szCs w:val="24"/>
        </w:rPr>
        <w:t>年</w:t>
      </w:r>
      <w:r>
        <w:rPr>
          <w:rFonts w:ascii="Times New Roman" w:eastAsia="宋体" w:hAnsi="Times New Roman" w:cs="Times New Roman"/>
          <w:color w:val="000000"/>
          <w:sz w:val="24"/>
          <w:szCs w:val="24"/>
        </w:rPr>
        <w:t>08</w:t>
      </w:r>
      <w:r>
        <w:rPr>
          <w:rFonts w:ascii="Times New Roman" w:eastAsia="宋体" w:hAnsi="Times New Roman" w:cs="Times New Roman"/>
          <w:color w:val="000000"/>
          <w:sz w:val="24"/>
          <w:szCs w:val="24"/>
        </w:rPr>
        <w:t>月</w:t>
      </w:r>
      <w:r>
        <w:rPr>
          <w:rFonts w:ascii="Times New Roman" w:eastAsia="宋体" w:hAnsi="Times New Roman" w:cs="Times New Roman"/>
          <w:color w:val="000000"/>
          <w:sz w:val="24"/>
          <w:szCs w:val="24"/>
        </w:rPr>
        <w:t>18</w:t>
      </w:r>
      <w:r>
        <w:rPr>
          <w:rFonts w:ascii="Times New Roman" w:eastAsia="宋体" w:hAnsi="Times New Roman" w:cs="Times New Roman"/>
          <w:color w:val="000000"/>
          <w:sz w:val="24"/>
          <w:szCs w:val="24"/>
        </w:rPr>
        <w:t>日</w:t>
      </w:r>
    </w:p>
    <w:p w:rsidR="005F3809" w:rsidRDefault="005F3809">
      <w:pPr>
        <w:ind w:firstLine="560"/>
        <w:rPr>
          <w:rFonts w:hint="eastAsia"/>
        </w:rPr>
      </w:pPr>
      <w:bookmarkStart w:id="1" w:name="_GoBack"/>
      <w:bookmarkEnd w:id="1"/>
    </w:p>
    <w:sectPr w:rsidR="005F3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A67"/>
    <w:rsid w:val="005F1A67"/>
    <w:rsid w:val="005F3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4BD68-D1F5-4802-B17F-9FEB7E78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67"/>
    <w:pPr>
      <w:widowControl w:val="0"/>
      <w:ind w:firstLineChars="200" w:firstLine="200"/>
      <w:jc w:val="both"/>
    </w:pPr>
    <w:rPr>
      <w:rFonts w:ascii="仿宋" w:eastAsia="仿宋" w:hAnsi="仿宋"/>
      <w:sz w:val="28"/>
      <w:szCs w:val="32"/>
    </w:rPr>
  </w:style>
  <w:style w:type="paragraph" w:styleId="1">
    <w:name w:val="heading 1"/>
    <w:basedOn w:val="a"/>
    <w:next w:val="a"/>
    <w:link w:val="1Char"/>
    <w:uiPriority w:val="9"/>
    <w:qFormat/>
    <w:rsid w:val="005F1A6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1A67"/>
    <w:rPr>
      <w:rFonts w:ascii="仿宋" w:eastAsia="仿宋" w:hAnsi="仿宋"/>
      <w:b/>
      <w:kern w:val="44"/>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1522</Characters>
  <Application>Microsoft Office Word</Application>
  <DocSecurity>0</DocSecurity>
  <Lines>12</Lines>
  <Paragraphs>3</Paragraphs>
  <ScaleCrop>false</ScaleCrop>
  <Company>china</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2024-09-23T06:43:00Z</dcterms:created>
  <dcterms:modified xsi:type="dcterms:W3CDTF">2024-09-23T06:43:00Z</dcterms:modified>
</cp:coreProperties>
</file>